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line="240" w:lineRule="auto"/>
              <w:jc w:val="center"/>
              <w:rPr>
                <w:rFonts w:ascii="Arial" w:hAnsi="Arial" w:cs="Arial"/>
                <w:sz w:val="27"/>
                <w:szCs w:val="27"/>
              </w:rPr>
            </w:pPr>
            <w:r w:rsidRPr="00BE0ACF">
              <w:rPr>
                <w:rFonts w:ascii="Arial" w:hAnsi="Arial" w:cs="Arial"/>
              </w:rPr>
              <w:tab/>
            </w:r>
            <w:r w:rsidRPr="00BE0ACF">
              <w:rPr>
                <w:rFonts w:ascii="Arial" w:hAnsi="Arial" w:cs="Arial"/>
                <w:sz w:val="27"/>
                <w:szCs w:val="27"/>
              </w:rPr>
              <w:t xml:space="preserve">Name: _______________________________________________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pBdr>
                <w:top w:val="single" w:sz="4" w:space="1" w:color="000000"/>
              </w:pBdr>
              <w:autoSpaceDE w:val="0"/>
              <w:autoSpaceDN w:val="0"/>
              <w:adjustRightInd w:val="0"/>
              <w:spacing w:after="0" w:line="240" w:lineRule="auto"/>
              <w:jc w:val="center"/>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2B69D8">
            <w:pPr>
              <w:widowControl w:val="0"/>
              <w:autoSpaceDE w:val="0"/>
              <w:autoSpaceDN w:val="0"/>
              <w:adjustRightInd w:val="0"/>
              <w:spacing w:after="0" w:line="240" w:lineRule="auto"/>
              <w:jc w:val="center"/>
              <w:rPr>
                <w:rFonts w:ascii="Arial" w:hAnsi="Arial" w:cs="Arial"/>
              </w:rPr>
            </w:pPr>
            <w:r w:rsidRPr="00BE0ACF">
              <w:rPr>
                <w:rFonts w:ascii="Arial" w:hAnsi="Arial" w:cs="Arial"/>
                <w:b/>
                <w:bCs/>
                <w:sz w:val="51"/>
                <w:szCs w:val="51"/>
              </w:rPr>
              <w:t xml:space="preserve">Higher Unit </w:t>
            </w:r>
            <w:r>
              <w:rPr>
                <w:rFonts w:ascii="Arial" w:hAnsi="Arial" w:cs="Arial"/>
                <w:b/>
                <w:bCs/>
                <w:sz w:val="51"/>
                <w:szCs w:val="51"/>
              </w:rPr>
              <w:t>12</w:t>
            </w:r>
            <w:r w:rsidRPr="00BE0ACF">
              <w:rPr>
                <w:rFonts w:ascii="Arial" w:hAnsi="Arial" w:cs="Arial"/>
                <w:b/>
                <w:bCs/>
                <w:sz w:val="51"/>
                <w:szCs w:val="51"/>
              </w:rPr>
              <w:t xml:space="preserve"> topic test</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jc w:val="center"/>
              <w:rPr>
                <w:rFonts w:ascii="Arial" w:hAnsi="Arial" w:cs="Arial"/>
              </w:rPr>
            </w:pPr>
            <w:r w:rsidRPr="00BE0ACF">
              <w:rPr>
                <w:rFonts w:ascii="Arial" w:hAnsi="Arial" w:cs="Arial"/>
                <w:b/>
                <w:bCs/>
                <w:sz w:val="35"/>
                <w:szCs w:val="35"/>
              </w:rPr>
              <w:t> </w:t>
            </w:r>
            <w:r w:rsidRPr="00BE0ACF">
              <w:rPr>
                <w:rFonts w:ascii="Arial" w:hAnsi="Arial" w:cs="Arial"/>
                <w:b/>
                <w:bCs/>
                <w:sz w:val="35"/>
                <w:szCs w:val="35"/>
              </w:rPr>
              <w:br/>
            </w:r>
            <w:r w:rsidRPr="00BE0ACF">
              <w:rPr>
                <w:rFonts w:ascii="Arial" w:hAnsi="Arial" w:cs="Arial"/>
                <w:b/>
                <w:bCs/>
                <w:sz w:val="35"/>
                <w:szCs w:val="35"/>
              </w:rPr>
              <w:br/>
              <w:t>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jc w:val="center"/>
              <w:rPr>
                <w:rFonts w:ascii="Arial" w:hAnsi="Arial" w:cs="Arial"/>
              </w:rPr>
            </w:pPr>
            <w:r w:rsidRPr="00BE0ACF">
              <w:rPr>
                <w:rFonts w:ascii="Arial" w:hAnsi="Arial" w:cs="Arial"/>
                <w:b/>
                <w:bCs/>
                <w:sz w:val="27"/>
                <w:szCs w:val="27"/>
              </w:rPr>
              <w:t>Date:</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pBdr>
                <w:bottom w:val="single" w:sz="4" w:space="1" w:color="000000"/>
              </w:pBdr>
              <w:autoSpaceDE w:val="0"/>
              <w:autoSpaceDN w:val="0"/>
              <w:adjustRightInd w:val="0"/>
              <w:spacing w:after="0" w:line="240" w:lineRule="auto"/>
              <w:jc w:val="center"/>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2B69D8">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Time:</w:t>
            </w:r>
            <w:r w:rsidRPr="00BE0ACF">
              <w:rPr>
                <w:rFonts w:ascii="Arial" w:hAnsi="Arial" w:cs="Arial"/>
                <w:sz w:val="27"/>
                <w:szCs w:val="27"/>
              </w:rPr>
              <w:t xml:space="preserve"> </w:t>
            </w:r>
            <w:r>
              <w:rPr>
                <w:rFonts w:ascii="Arial" w:hAnsi="Arial" w:cs="Arial"/>
                <w:sz w:val="27"/>
                <w:szCs w:val="27"/>
              </w:rPr>
              <w:t>40</w:t>
            </w:r>
            <w:r w:rsidRPr="00BE0ACF">
              <w:rPr>
                <w:rFonts w:ascii="Arial" w:hAnsi="Arial" w:cs="Arial"/>
                <w:sz w:val="27"/>
                <w:szCs w:val="27"/>
              </w:rPr>
              <w:t xml:space="preserve"> minutes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2B69D8">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Total marks available:</w:t>
            </w:r>
            <w:r w:rsidRPr="00BE0ACF">
              <w:rPr>
                <w:rFonts w:ascii="Arial" w:hAnsi="Arial" w:cs="Arial"/>
                <w:sz w:val="27"/>
                <w:szCs w:val="27"/>
              </w:rPr>
              <w:t xml:space="preserve"> </w:t>
            </w:r>
            <w:r>
              <w:rPr>
                <w:rFonts w:ascii="Arial" w:hAnsi="Arial" w:cs="Arial"/>
                <w:sz w:val="27"/>
                <w:szCs w:val="27"/>
              </w:rPr>
              <w:t>37</w:t>
            </w:r>
            <w:r w:rsidRPr="00BE0ACF">
              <w:rPr>
                <w:rFonts w:ascii="Arial" w:hAnsi="Arial" w:cs="Arial"/>
                <w:sz w:val="27"/>
                <w:szCs w:val="27"/>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Total marks achieved:</w:t>
            </w:r>
            <w:r w:rsidRPr="00BE0ACF">
              <w:rPr>
                <w:rFonts w:ascii="Arial" w:hAnsi="Arial" w:cs="Arial"/>
                <w:sz w:val="27"/>
                <w:szCs w:val="27"/>
              </w:rPr>
              <w:t xml:space="preserve"> ______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pBdr>
                <w:top w:val="single" w:sz="4" w:space="1" w:color="000000"/>
              </w:pBdr>
              <w:autoSpaceDE w:val="0"/>
              <w:autoSpaceDN w:val="0"/>
              <w:adjustRightInd w:val="0"/>
              <w:spacing w:after="0" w:line="240" w:lineRule="auto"/>
              <w:rPr>
                <w:rFonts w:ascii="Arial" w:hAnsi="Arial" w:cs="Arial"/>
              </w:rPr>
            </w:pPr>
            <w:r w:rsidRPr="00BE0ACF">
              <w:rPr>
                <w:rFonts w:ascii="Arial" w:hAnsi="Arial" w:cs="Arial"/>
              </w:rPr>
              <w:t xml:space="preserve">  </w:t>
            </w: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sz w:val="24"/>
                <w:szCs w:val="24"/>
              </w:rPr>
            </w:pP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sz w:val="24"/>
                <w:szCs w:val="24"/>
              </w:rPr>
            </w:pP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sz w:val="24"/>
                <w:szCs w:val="24"/>
              </w:rPr>
            </w:pP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autoSpaceDE w:val="0"/>
              <w:autoSpaceDN w:val="0"/>
              <w:adjustRightInd w:val="0"/>
              <w:spacing w:after="0" w:line="240" w:lineRule="auto"/>
              <w:rPr>
                <w:rFonts w:ascii="Arial" w:hAnsi="Arial" w:cs="Arial"/>
                <w:sz w:val="24"/>
                <w:szCs w:val="24"/>
              </w:rPr>
            </w:pPr>
          </w:p>
        </w:tc>
      </w:tr>
      <w:tr w:rsidR="002B69D8" w:rsidRPr="00BE0ACF" w:rsidTr="00AC6B80">
        <w:trPr>
          <w:jc w:val="center"/>
        </w:trPr>
        <w:tc>
          <w:tcPr>
            <w:tcW w:w="9216" w:type="dxa"/>
            <w:tcBorders>
              <w:top w:val="nil"/>
              <w:left w:val="nil"/>
              <w:bottom w:val="nil"/>
              <w:right w:val="nil"/>
            </w:tcBorders>
            <w:vAlign w:val="center"/>
          </w:tcPr>
          <w:p w:rsidR="002B69D8" w:rsidRPr="00BE0ACF" w:rsidRDefault="002B69D8" w:rsidP="00AC6B80">
            <w:pPr>
              <w:widowControl w:val="0"/>
              <w:pBdr>
                <w:bottom w:val="single" w:sz="4" w:space="1" w:color="000000"/>
              </w:pBdr>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bl>
    <w:p w:rsidR="002B69D8" w:rsidRPr="00BE0ACF" w:rsidRDefault="002B69D8" w:rsidP="002B69D8">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p w:rsidR="00260DAB" w:rsidRDefault="002B69D8" w:rsidP="002B69D8">
      <w:pPr>
        <w:widowControl w:val="0"/>
        <w:autoSpaceDE w:val="0"/>
        <w:autoSpaceDN w:val="0"/>
        <w:adjustRightInd w:val="0"/>
        <w:spacing w:after="0" w:line="240" w:lineRule="auto"/>
        <w:rPr>
          <w:rFonts w:ascii="Arial" w:hAnsi="Arial" w:cs="Arial"/>
          <w:b/>
          <w:bCs/>
          <w:sz w:val="26"/>
          <w:szCs w:val="26"/>
        </w:rPr>
      </w:pPr>
      <w:r w:rsidRPr="00BE0ACF">
        <w:rPr>
          <w:rFonts w:ascii="Arial" w:hAnsi="Arial" w:cs="Arial"/>
          <w:sz w:val="24"/>
          <w:szCs w:val="24"/>
        </w:rPr>
        <w:br w:type="page"/>
      </w:r>
      <w:r w:rsidR="000D7F5C">
        <w:rPr>
          <w:rFonts w:ascii="Arial" w:hAnsi="Arial" w:cs="Arial"/>
          <w:b/>
          <w:bCs/>
          <w:sz w:val="26"/>
          <w:szCs w:val="26"/>
          <w:u w:val="single"/>
        </w:rPr>
        <w:lastRenderedPageBreak/>
        <w:t>Questions</w:t>
      </w:r>
    </w:p>
    <w:p w:rsidR="00260DAB" w:rsidRDefault="000D7F5C">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The diagram shows two rectangles.</w:t>
      </w:r>
    </w:p>
    <w:p w:rsidR="00260DAB" w:rsidRDefault="000D7F5C">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224971">
        <w:rPr>
          <w:rFonts w:ascii="Arial" w:hAnsi="Arial" w:cs="Arial"/>
          <w:noProof/>
          <w:lang w:val="en-US" w:eastAsia="en-US"/>
        </w:rPr>
        <w:drawing>
          <wp:inline distT="0" distB="0" distL="0" distR="0">
            <wp:extent cx="6143625" cy="19050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43625" cy="1905000"/>
                    </a:xfrm>
                    <a:prstGeom prst="rect">
                      <a:avLst/>
                    </a:prstGeom>
                    <a:noFill/>
                    <a:ln w="9525">
                      <a:noFill/>
                      <a:miter lim="800000"/>
                      <a:headEnd/>
                      <a:tailEnd/>
                    </a:ln>
                  </pic:spPr>
                </pic:pic>
              </a:graphicData>
            </a:graphic>
          </wp:inline>
        </w:drawing>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br/>
        <w:t>The rectangles are similar.</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w</w:t>
      </w:r>
      <w:r>
        <w:rPr>
          <w:rFonts w:ascii="Arial" w:hAnsi="Arial" w:cs="Arial"/>
        </w:rPr>
        <w:t>.</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br/>
        <w:t xml:space="preserve">  </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B69D8" w:rsidRDefault="000D7F5C" w:rsidP="002B69D8">
      <w:pPr>
        <w:widowControl w:val="0"/>
        <w:autoSpaceDE w:val="0"/>
        <w:autoSpaceDN w:val="0"/>
        <w:adjustRightInd w:val="0"/>
        <w:spacing w:after="0" w:line="240" w:lineRule="auto"/>
        <w:rPr>
          <w:rFonts w:ascii="Arial" w:hAnsi="Arial" w:cs="Arial"/>
        </w:rPr>
      </w:pPr>
      <w:r>
        <w:rPr>
          <w:rFonts w:ascii="Arial" w:hAnsi="Arial" w:cs="Arial"/>
        </w:rPr>
        <w:br w:type="page"/>
      </w:r>
      <w:r w:rsidR="002B69D8">
        <w:rPr>
          <w:rFonts w:ascii="Arial" w:hAnsi="Arial" w:cs="Arial"/>
          <w:b/>
          <w:bCs/>
        </w:rPr>
        <w:lastRenderedPageBreak/>
        <w:t>Q2.</w:t>
      </w:r>
      <w:r w:rsidR="002B69D8">
        <w:rPr>
          <w:rFonts w:ascii="Arial" w:hAnsi="Arial" w:cs="Arial"/>
          <w:b/>
          <w:bCs/>
        </w:rPr>
        <w:br/>
      </w:r>
      <w:r w:rsidR="002B69D8">
        <w:rPr>
          <w:rFonts w:ascii="Arial" w:hAnsi="Arial" w:cs="Arial"/>
        </w:rPr>
        <w:t> </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xml:space="preserve">Rectangle </w:t>
      </w:r>
      <w:r>
        <w:rPr>
          <w:rFonts w:ascii="Arial" w:hAnsi="Arial" w:cs="Arial"/>
          <w:i/>
          <w:iCs/>
        </w:rPr>
        <w:t>ABCD</w:t>
      </w:r>
      <w:r>
        <w:rPr>
          <w:rFonts w:ascii="Arial" w:hAnsi="Arial" w:cs="Arial"/>
        </w:rPr>
        <w:t xml:space="preserve"> is mathematically similar to rectangle </w:t>
      </w:r>
      <w:r>
        <w:rPr>
          <w:rFonts w:ascii="Arial" w:hAnsi="Arial" w:cs="Arial"/>
          <w:i/>
          <w:iCs/>
        </w:rPr>
        <w:t>DAEF</w:t>
      </w:r>
      <w:r>
        <w:rPr>
          <w:rFonts w:ascii="Arial" w:hAnsi="Arial" w:cs="Arial"/>
        </w:rPr>
        <w:t>.</w:t>
      </w:r>
    </w:p>
    <w:p w:rsidR="002B69D8" w:rsidRDefault="002B69D8" w:rsidP="002B69D8">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noProof/>
          <w:lang w:val="en-US" w:eastAsia="en-US"/>
        </w:rPr>
        <w:drawing>
          <wp:inline distT="0" distB="0" distL="0" distR="0">
            <wp:extent cx="3619500" cy="2009775"/>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619500" cy="2009775"/>
                    </a:xfrm>
                    <a:prstGeom prst="rect">
                      <a:avLst/>
                    </a:prstGeom>
                    <a:noFill/>
                    <a:ln w="9525">
                      <a:noFill/>
                      <a:miter lim="800000"/>
                      <a:headEnd/>
                      <a:tailEnd/>
                    </a:ln>
                  </pic:spPr>
                </pic:pic>
              </a:graphicData>
            </a:graphic>
          </wp:inline>
        </w:drawing>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AB</w:t>
      </w:r>
      <w:r>
        <w:rPr>
          <w:rFonts w:ascii="Arial" w:hAnsi="Arial" w:cs="Arial"/>
        </w:rPr>
        <w:t xml:space="preserve"> = 10 cm. </w:t>
      </w:r>
      <w:r>
        <w:rPr>
          <w:rFonts w:ascii="Arial" w:hAnsi="Arial" w:cs="Arial"/>
        </w:rPr>
        <w:br/>
      </w:r>
      <w:r>
        <w:rPr>
          <w:rFonts w:ascii="Arial" w:hAnsi="Arial" w:cs="Arial"/>
          <w:i/>
          <w:iCs/>
        </w:rPr>
        <w:t>AD</w:t>
      </w:r>
      <w:r>
        <w:rPr>
          <w:rFonts w:ascii="Arial" w:hAnsi="Arial" w:cs="Arial"/>
        </w:rPr>
        <w:t xml:space="preserve"> = 4 cm.</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area of rectangle </w:t>
      </w:r>
      <w:r>
        <w:rPr>
          <w:rFonts w:ascii="Arial" w:hAnsi="Arial" w:cs="Arial"/>
          <w:i/>
          <w:iCs/>
        </w:rPr>
        <w:t>DAEF</w:t>
      </w:r>
      <w:r>
        <w:rPr>
          <w:rFonts w:ascii="Arial" w:hAnsi="Arial" w:cs="Arial"/>
        </w:rPr>
        <w:t>.</w:t>
      </w:r>
    </w:p>
    <w:p w:rsidR="002B69D8" w:rsidRDefault="002B69D8" w:rsidP="002B69D8">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cm</w:t>
      </w:r>
      <w:r>
        <w:rPr>
          <w:rFonts w:ascii="Arial" w:hAnsi="Arial" w:cs="Arial"/>
          <w:vertAlign w:val="superscript"/>
        </w:rPr>
        <w:t>2</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br/>
        <w:t xml:space="preserve">  </w:t>
      </w:r>
    </w:p>
    <w:p w:rsidR="002B69D8" w:rsidRDefault="002B69D8" w:rsidP="002B69D8">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b/>
          <w:bCs/>
        </w:rPr>
      </w:pPr>
      <w:r>
        <w:rPr>
          <w:rFonts w:ascii="Arial" w:hAnsi="Arial" w:cs="Arial"/>
        </w:rPr>
        <w:br w:type="page"/>
      </w: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2B69D8">
        <w:rPr>
          <w:rFonts w:ascii="Arial" w:hAnsi="Arial" w:cs="Arial"/>
          <w:b/>
          <w:bCs/>
        </w:rPr>
        <w:t>3</w:t>
      </w:r>
      <w:r>
        <w:rPr>
          <w:rFonts w:ascii="Arial" w:hAnsi="Arial" w:cs="Arial"/>
          <w:b/>
          <w:bCs/>
        </w:rPr>
        <w:t>.</w:t>
      </w:r>
      <w:r>
        <w:rPr>
          <w:rFonts w:ascii="Arial" w:hAnsi="Arial" w:cs="Arial"/>
          <w:b/>
          <w:bCs/>
        </w:rPr>
        <w:br/>
      </w:r>
      <w:r>
        <w:rPr>
          <w:rFonts w:ascii="Arial" w:hAnsi="Arial" w:cs="Arial"/>
        </w:rPr>
        <w:t> </w:t>
      </w:r>
    </w:p>
    <w:p w:rsidR="00260DAB" w:rsidRDefault="00224971">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353175" cy="27813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353175" cy="2781300"/>
                    </a:xfrm>
                    <a:prstGeom prst="rect">
                      <a:avLst/>
                    </a:prstGeom>
                    <a:noFill/>
                    <a:ln w="9525">
                      <a:noFill/>
                      <a:miter lim="800000"/>
                      <a:headEnd/>
                      <a:tailEnd/>
                    </a:ln>
                  </pic:spPr>
                </pic:pic>
              </a:graphicData>
            </a:graphic>
          </wp:inline>
        </w:drawing>
      </w:r>
    </w:p>
    <w:p w:rsidR="00260DAB" w:rsidRDefault="000D7F5C">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Diagram </w:t>
      </w:r>
      <w:r>
        <w:rPr>
          <w:rFonts w:ascii="Arial" w:hAnsi="Arial" w:cs="Arial"/>
          <w:b/>
          <w:bCs/>
        </w:rPr>
        <w:t>NOT</w:t>
      </w:r>
      <w:r>
        <w:rPr>
          <w:rFonts w:ascii="Arial" w:hAnsi="Arial" w:cs="Arial"/>
        </w:rPr>
        <w:t xml:space="preserve"> accurately drawn</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br/>
        <w:t xml:space="preserve">Quadrilaterals </w:t>
      </w:r>
      <w:r>
        <w:rPr>
          <w:rFonts w:ascii="Arial" w:hAnsi="Arial" w:cs="Arial"/>
          <w:i/>
          <w:iCs/>
        </w:rPr>
        <w:t>ABCD</w:t>
      </w:r>
      <w:r>
        <w:rPr>
          <w:rFonts w:ascii="Arial" w:hAnsi="Arial" w:cs="Arial"/>
        </w:rPr>
        <w:t xml:space="preserve"> and </w:t>
      </w:r>
      <w:r>
        <w:rPr>
          <w:rFonts w:ascii="Arial" w:hAnsi="Arial" w:cs="Arial"/>
          <w:i/>
          <w:iCs/>
        </w:rPr>
        <w:t>LMNP</w:t>
      </w:r>
      <w:r>
        <w:rPr>
          <w:rFonts w:ascii="Arial" w:hAnsi="Arial" w:cs="Arial"/>
        </w:rPr>
        <w:t xml:space="preserve"> are mathematically similar.</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A</w:t>
      </w:r>
      <w:r>
        <w:rPr>
          <w:rFonts w:ascii="Arial" w:hAnsi="Arial" w:cs="Arial"/>
        </w:rPr>
        <w:t xml:space="preserve"> = angle </w:t>
      </w:r>
      <w:r>
        <w:rPr>
          <w:rFonts w:ascii="Arial" w:hAnsi="Arial" w:cs="Arial"/>
          <w:i/>
          <w:iCs/>
        </w:rPr>
        <w:t>L</w:t>
      </w:r>
      <w:r>
        <w:rPr>
          <w:rFonts w:ascii="Arial" w:hAnsi="Arial" w:cs="Arial"/>
        </w:rPr>
        <w:br/>
        <w:t xml:space="preserve">Angle </w:t>
      </w:r>
      <w:r>
        <w:rPr>
          <w:rFonts w:ascii="Arial" w:hAnsi="Arial" w:cs="Arial"/>
          <w:i/>
          <w:iCs/>
        </w:rPr>
        <w:t>B</w:t>
      </w:r>
      <w:r>
        <w:rPr>
          <w:rFonts w:ascii="Arial" w:hAnsi="Arial" w:cs="Arial"/>
        </w:rPr>
        <w:t xml:space="preserve"> = angle </w:t>
      </w:r>
      <w:r>
        <w:rPr>
          <w:rFonts w:ascii="Arial" w:hAnsi="Arial" w:cs="Arial"/>
          <w:i/>
          <w:iCs/>
        </w:rPr>
        <w:t>M</w:t>
      </w:r>
      <w:r>
        <w:rPr>
          <w:rFonts w:ascii="Arial" w:hAnsi="Arial" w:cs="Arial"/>
        </w:rPr>
        <w:br/>
        <w:t xml:space="preserve">Angle </w:t>
      </w:r>
      <w:r>
        <w:rPr>
          <w:rFonts w:ascii="Arial" w:hAnsi="Arial" w:cs="Arial"/>
          <w:i/>
          <w:iCs/>
        </w:rPr>
        <w:t>C</w:t>
      </w:r>
      <w:r>
        <w:rPr>
          <w:rFonts w:ascii="Arial" w:hAnsi="Arial" w:cs="Arial"/>
        </w:rPr>
        <w:t xml:space="preserve"> = angle </w:t>
      </w:r>
      <w:r>
        <w:rPr>
          <w:rFonts w:ascii="Arial" w:hAnsi="Arial" w:cs="Arial"/>
          <w:i/>
          <w:iCs/>
        </w:rPr>
        <w:t>N</w:t>
      </w:r>
      <w:r>
        <w:rPr>
          <w:rFonts w:ascii="Arial" w:hAnsi="Arial" w:cs="Arial"/>
        </w:rPr>
        <w:br/>
        <w:t xml:space="preserve">Angle </w:t>
      </w:r>
      <w:r>
        <w:rPr>
          <w:rFonts w:ascii="Arial" w:hAnsi="Arial" w:cs="Arial"/>
          <w:i/>
          <w:iCs/>
        </w:rPr>
        <w:t>D</w:t>
      </w:r>
      <w:r>
        <w:rPr>
          <w:rFonts w:ascii="Arial" w:hAnsi="Arial" w:cs="Arial"/>
        </w:rPr>
        <w:t xml:space="preserve"> = angle </w:t>
      </w:r>
      <w:r>
        <w:rPr>
          <w:rFonts w:ascii="Arial" w:hAnsi="Arial" w:cs="Arial"/>
          <w:i/>
          <w:iCs/>
        </w:rPr>
        <w:t>P</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(a) Work out the length of </w:t>
      </w:r>
      <w:r>
        <w:rPr>
          <w:rFonts w:ascii="Arial" w:hAnsi="Arial" w:cs="Arial"/>
          <w:i/>
          <w:iCs/>
        </w:rPr>
        <w:t>LP</w:t>
      </w:r>
      <w:r>
        <w:rPr>
          <w:rFonts w:ascii="Arial" w:hAnsi="Arial" w:cs="Arial"/>
        </w:rPr>
        <w:t>.</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r>
        <w:rPr>
          <w:rFonts w:ascii="Arial" w:hAnsi="Arial" w:cs="Arial"/>
        </w:rPr>
        <w:t>cm</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(b) Work out the length of </w:t>
      </w:r>
      <w:r>
        <w:rPr>
          <w:rFonts w:ascii="Arial" w:hAnsi="Arial" w:cs="Arial"/>
          <w:i/>
          <w:iCs/>
        </w:rPr>
        <w:t>BC</w:t>
      </w:r>
      <w:r>
        <w:rPr>
          <w:rFonts w:ascii="Arial" w:hAnsi="Arial" w:cs="Arial"/>
        </w:rPr>
        <w:t>.</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r>
        <w:rPr>
          <w:rFonts w:ascii="Arial" w:hAnsi="Arial" w:cs="Arial"/>
        </w:rPr>
        <w:t>cm</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4 marks)</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B69D8" w:rsidRDefault="000D7F5C" w:rsidP="002B69D8">
      <w:pPr>
        <w:widowControl w:val="0"/>
        <w:autoSpaceDE w:val="0"/>
        <w:autoSpaceDN w:val="0"/>
        <w:adjustRightInd w:val="0"/>
        <w:spacing w:after="0" w:line="240" w:lineRule="auto"/>
        <w:rPr>
          <w:rFonts w:ascii="Arial" w:hAnsi="Arial" w:cs="Arial"/>
        </w:rPr>
      </w:pPr>
      <w:r>
        <w:rPr>
          <w:rFonts w:ascii="Arial" w:hAnsi="Arial" w:cs="Arial"/>
        </w:rPr>
        <w:br w:type="page"/>
      </w:r>
      <w:r w:rsidR="002B69D8">
        <w:rPr>
          <w:rFonts w:ascii="Arial" w:hAnsi="Arial" w:cs="Arial"/>
          <w:b/>
          <w:bCs/>
        </w:rPr>
        <w:lastRenderedPageBreak/>
        <w:t>Q4.</w:t>
      </w:r>
      <w:r w:rsidR="002B69D8">
        <w:rPr>
          <w:rFonts w:ascii="Arial" w:hAnsi="Arial" w:cs="Arial"/>
          <w:b/>
          <w:bCs/>
        </w:rPr>
        <w:br/>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A small photograph has a length of 4 cm and a width of 3 cm</w:t>
      </w:r>
      <w:proofErr w:type="gramStart"/>
      <w:r>
        <w:rPr>
          <w:rFonts w:ascii="Arial" w:hAnsi="Arial" w:cs="Arial"/>
        </w:rPr>
        <w:t>.</w:t>
      </w:r>
      <w:proofErr w:type="gramEnd"/>
      <w:r>
        <w:rPr>
          <w:rFonts w:ascii="Arial" w:hAnsi="Arial" w:cs="Arial"/>
        </w:rPr>
        <w:br/>
      </w:r>
      <w:proofErr w:type="spellStart"/>
      <w:r>
        <w:rPr>
          <w:rFonts w:ascii="Arial" w:hAnsi="Arial" w:cs="Arial"/>
        </w:rPr>
        <w:t>Shez</w:t>
      </w:r>
      <w:proofErr w:type="spellEnd"/>
      <w:r>
        <w:rPr>
          <w:rFonts w:ascii="Arial" w:hAnsi="Arial" w:cs="Arial"/>
        </w:rPr>
        <w:t xml:space="preserve"> enlarges the small photograph to make a large photograph.</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The large photograph has a width of 15 cm.</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3657600" cy="1866900"/>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3657600" cy="1866900"/>
                    </a:xfrm>
                    <a:prstGeom prst="rect">
                      <a:avLst/>
                    </a:prstGeom>
                    <a:noFill/>
                    <a:ln w="9525">
                      <a:noFill/>
                      <a:miter lim="800000"/>
                      <a:headEnd/>
                      <a:tailEnd/>
                    </a:ln>
                  </pic:spPr>
                </pic:pic>
              </a:graphicData>
            </a:graphic>
          </wp:inline>
        </w:drawing>
      </w:r>
      <w:r>
        <w:rPr>
          <w:rFonts w:ascii="Arial" w:hAnsi="Arial" w:cs="Arial"/>
        </w:rPr>
        <w:t xml:space="preserve">  Diagram </w:t>
      </w:r>
      <w:r>
        <w:rPr>
          <w:rFonts w:ascii="Arial" w:hAnsi="Arial" w:cs="Arial"/>
          <w:b/>
          <w:bCs/>
        </w:rPr>
        <w:t>NOT</w:t>
      </w:r>
      <w:r>
        <w:rPr>
          <w:rFonts w:ascii="Arial" w:hAnsi="Arial" w:cs="Arial"/>
        </w:rPr>
        <w:t xml:space="preserve"> accurately drawn</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br/>
        <w:t>The two photographs are similar rectangles.</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Work out the length of the large photograph.</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w:t>
      </w:r>
    </w:p>
    <w:p w:rsidR="002B69D8" w:rsidRDefault="002B69D8" w:rsidP="002B69D8">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2B69D8" w:rsidRDefault="002B69D8" w:rsidP="002B69D8">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r>
        <w:rPr>
          <w:rFonts w:ascii="Arial" w:hAnsi="Arial" w:cs="Arial"/>
        </w:rPr>
        <w:t> </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i/>
          <w:iCs/>
        </w:rPr>
        <w:t>ABC</w:t>
      </w:r>
      <w:r>
        <w:rPr>
          <w:rFonts w:ascii="Arial" w:hAnsi="Arial" w:cs="Arial"/>
        </w:rPr>
        <w:t xml:space="preserve"> is a triangle.</w:t>
      </w:r>
    </w:p>
    <w:p w:rsidR="002B69D8" w:rsidRDefault="002B69D8" w:rsidP="002B69D8">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noProof/>
          <w:lang w:val="en-US" w:eastAsia="en-US"/>
        </w:rPr>
        <w:drawing>
          <wp:inline distT="0" distB="0" distL="0" distR="0">
            <wp:extent cx="5619750" cy="280035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619750" cy="2800350"/>
                    </a:xfrm>
                    <a:prstGeom prst="rect">
                      <a:avLst/>
                    </a:prstGeom>
                    <a:noFill/>
                    <a:ln w="9525">
                      <a:noFill/>
                      <a:miter lim="800000"/>
                      <a:headEnd/>
                      <a:tailEnd/>
                    </a:ln>
                  </pic:spPr>
                </pic:pic>
              </a:graphicData>
            </a:graphic>
          </wp:inline>
        </w:drawing>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D</w:t>
      </w:r>
      <w:r>
        <w:rPr>
          <w:rFonts w:ascii="Arial" w:hAnsi="Arial" w:cs="Arial"/>
        </w:rPr>
        <w:t xml:space="preserve"> is a point on </w:t>
      </w:r>
      <w:r>
        <w:rPr>
          <w:rFonts w:ascii="Arial" w:hAnsi="Arial" w:cs="Arial"/>
          <w:i/>
          <w:iCs/>
        </w:rPr>
        <w:t>AB</w:t>
      </w:r>
      <w:r>
        <w:rPr>
          <w:rFonts w:ascii="Arial" w:hAnsi="Arial" w:cs="Arial"/>
        </w:rPr>
        <w:t xml:space="preserve"> and </w:t>
      </w:r>
      <w:r>
        <w:rPr>
          <w:rFonts w:ascii="Arial" w:hAnsi="Arial" w:cs="Arial"/>
          <w:i/>
          <w:iCs/>
        </w:rPr>
        <w:t>E</w:t>
      </w:r>
      <w:r>
        <w:rPr>
          <w:rFonts w:ascii="Arial" w:hAnsi="Arial" w:cs="Arial"/>
        </w:rPr>
        <w:t xml:space="preserve"> is a point on </w:t>
      </w:r>
      <w:r>
        <w:rPr>
          <w:rFonts w:ascii="Arial" w:hAnsi="Arial" w:cs="Arial"/>
          <w:i/>
          <w:iCs/>
        </w:rPr>
        <w:t>AC</w:t>
      </w:r>
      <w:r>
        <w:rPr>
          <w:rFonts w:ascii="Arial" w:hAnsi="Arial" w:cs="Arial"/>
        </w:rPr>
        <w:t>.</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i/>
          <w:iCs/>
        </w:rPr>
        <w:t>DE</w:t>
      </w:r>
      <w:r>
        <w:rPr>
          <w:rFonts w:ascii="Arial" w:hAnsi="Arial" w:cs="Arial"/>
        </w:rPr>
        <w:t xml:space="preserve"> is parallel to </w:t>
      </w:r>
      <w:r>
        <w:rPr>
          <w:rFonts w:ascii="Arial" w:hAnsi="Arial" w:cs="Arial"/>
          <w:i/>
          <w:iCs/>
        </w:rPr>
        <w:t>BC</w:t>
      </w:r>
      <w:r>
        <w:rPr>
          <w:rFonts w:ascii="Arial" w:hAnsi="Arial" w:cs="Arial"/>
        </w:rPr>
        <w:t>.</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i/>
          <w:iCs/>
        </w:rPr>
        <w:t>AD</w:t>
      </w:r>
      <w:r>
        <w:rPr>
          <w:rFonts w:ascii="Arial" w:hAnsi="Arial" w:cs="Arial"/>
        </w:rPr>
        <w:t xml:space="preserve"> = 4 cm, </w:t>
      </w:r>
      <w:r>
        <w:rPr>
          <w:rFonts w:ascii="Arial" w:hAnsi="Arial" w:cs="Arial"/>
          <w:i/>
          <w:iCs/>
        </w:rPr>
        <w:t>DB</w:t>
      </w:r>
      <w:r>
        <w:rPr>
          <w:rFonts w:ascii="Arial" w:hAnsi="Arial" w:cs="Arial"/>
        </w:rPr>
        <w:t xml:space="preserve"> = 6 cm, </w:t>
      </w:r>
      <w:r>
        <w:rPr>
          <w:rFonts w:ascii="Arial" w:hAnsi="Arial" w:cs="Arial"/>
          <w:i/>
          <w:iCs/>
        </w:rPr>
        <w:t>DE</w:t>
      </w:r>
      <w:r>
        <w:rPr>
          <w:rFonts w:ascii="Arial" w:hAnsi="Arial" w:cs="Arial"/>
        </w:rPr>
        <w:t xml:space="preserve"> = 5 cm, </w:t>
      </w:r>
      <w:r>
        <w:rPr>
          <w:rFonts w:ascii="Arial" w:hAnsi="Arial" w:cs="Arial"/>
          <w:i/>
          <w:iCs/>
        </w:rPr>
        <w:t>AE</w:t>
      </w:r>
      <w:r>
        <w:rPr>
          <w:rFonts w:ascii="Arial" w:hAnsi="Arial" w:cs="Arial"/>
        </w:rPr>
        <w:t xml:space="preserve"> = 5.8 cm.</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br/>
        <w:t xml:space="preserve">Calculate the perimeter of the trapezium </w:t>
      </w:r>
      <w:r>
        <w:rPr>
          <w:rFonts w:ascii="Arial" w:hAnsi="Arial" w:cs="Arial"/>
          <w:i/>
          <w:iCs/>
        </w:rPr>
        <w:t>DBCE</w:t>
      </w:r>
      <w:r>
        <w:rPr>
          <w:rFonts w:ascii="Arial" w:hAnsi="Arial" w:cs="Arial"/>
        </w:rPr>
        <w:t>.</w:t>
      </w:r>
    </w:p>
    <w:p w:rsidR="002B69D8" w:rsidRDefault="002B69D8" w:rsidP="002B69D8">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cm</w:t>
      </w:r>
    </w:p>
    <w:p w:rsidR="002B69D8" w:rsidRDefault="002B69D8" w:rsidP="002B69D8">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4 marks)</w:t>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b/>
          <w:bCs/>
        </w:rPr>
      </w:pPr>
      <w:r>
        <w:rPr>
          <w:rFonts w:ascii="Arial" w:hAnsi="Arial" w:cs="Arial"/>
        </w:rPr>
        <w:br w:type="page"/>
      </w: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r>
        <w:rPr>
          <w:rFonts w:ascii="Arial" w:hAnsi="Arial" w:cs="Arial"/>
        </w:rPr>
        <w:t> </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Steve has a photo and a rectangular piece of card.</w:t>
      </w:r>
    </w:p>
    <w:p w:rsidR="002B69D8" w:rsidRDefault="002B69D8" w:rsidP="002B69D8">
      <w:pPr>
        <w:widowControl w:val="0"/>
        <w:autoSpaceDE w:val="0"/>
        <w:autoSpaceDN w:val="0"/>
        <w:adjustRightInd w:val="0"/>
        <w:spacing w:before="120" w:after="120" w:line="240" w:lineRule="auto"/>
        <w:jc w:val="right"/>
        <w:rPr>
          <w:rFonts w:ascii="Arial" w:hAnsi="Arial" w:cs="Arial"/>
        </w:rPr>
      </w:pPr>
      <w:r>
        <w:rPr>
          <w:rFonts w:ascii="Arial" w:hAnsi="Arial" w:cs="Arial"/>
          <w:noProof/>
          <w:lang w:val="en-US" w:eastAsia="en-US"/>
        </w:rPr>
        <w:drawing>
          <wp:inline distT="0" distB="0" distL="0" distR="0">
            <wp:extent cx="5476875" cy="2038350"/>
            <wp:effectExtent l="1905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76875" cy="2038350"/>
                    </a:xfrm>
                    <a:prstGeom prst="rect">
                      <a:avLst/>
                    </a:prstGeom>
                    <a:noFill/>
                    <a:ln w="9525">
                      <a:noFill/>
                      <a:miter lim="800000"/>
                      <a:headEnd/>
                      <a:tailEnd/>
                    </a:ln>
                  </pic:spPr>
                </pic:pic>
              </a:graphicData>
            </a:graphic>
          </wp:inline>
        </w:drawing>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xml:space="preserve">The photo is 16 cm by 10 cm. </w:t>
      </w:r>
      <w:r>
        <w:rPr>
          <w:rFonts w:ascii="Arial" w:hAnsi="Arial" w:cs="Arial"/>
        </w:rPr>
        <w:br/>
      </w:r>
      <w:proofErr w:type="gramStart"/>
      <w:r>
        <w:rPr>
          <w:rFonts w:ascii="Arial" w:hAnsi="Arial" w:cs="Arial"/>
        </w:rPr>
        <w:t>The</w:t>
      </w:r>
      <w:proofErr w:type="gramEnd"/>
      <w:r>
        <w:rPr>
          <w:rFonts w:ascii="Arial" w:hAnsi="Arial" w:cs="Arial"/>
        </w:rPr>
        <w:t xml:space="preserve"> card is 30 cm by 15 cm.</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Steve cuts the card along the dotted line shown in the diagram below.</w:t>
      </w:r>
    </w:p>
    <w:p w:rsidR="002B69D8" w:rsidRDefault="002B69D8" w:rsidP="002B69D8">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3629025" cy="2200275"/>
            <wp:effectExtent l="1905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629025" cy="2200275"/>
                    </a:xfrm>
                    <a:prstGeom prst="rect">
                      <a:avLst/>
                    </a:prstGeom>
                    <a:noFill/>
                    <a:ln w="9525">
                      <a:noFill/>
                      <a:miter lim="800000"/>
                      <a:headEnd/>
                      <a:tailEnd/>
                    </a:ln>
                  </pic:spPr>
                </pic:pic>
              </a:graphicData>
            </a:graphic>
          </wp:inline>
        </w:drawing>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xml:space="preserve">Steve throws away the piece of card that is 15 cm by </w:t>
      </w:r>
      <w:r>
        <w:rPr>
          <w:rFonts w:ascii="Arial" w:hAnsi="Arial" w:cs="Arial"/>
          <w:i/>
          <w:iCs/>
        </w:rPr>
        <w:t>x</w:t>
      </w:r>
      <w:r>
        <w:rPr>
          <w:rFonts w:ascii="Arial" w:hAnsi="Arial" w:cs="Arial"/>
        </w:rPr>
        <w:t xml:space="preserve"> cm. </w:t>
      </w:r>
      <w:r>
        <w:rPr>
          <w:rFonts w:ascii="Arial" w:hAnsi="Arial" w:cs="Arial"/>
        </w:rPr>
        <w:br/>
      </w:r>
      <w:proofErr w:type="gramStart"/>
      <w:r>
        <w:rPr>
          <w:rFonts w:ascii="Arial" w:hAnsi="Arial" w:cs="Arial"/>
        </w:rPr>
        <w:t>The</w:t>
      </w:r>
      <w:proofErr w:type="gramEnd"/>
      <w:r>
        <w:rPr>
          <w:rFonts w:ascii="Arial" w:hAnsi="Arial" w:cs="Arial"/>
        </w:rPr>
        <w:t xml:space="preserve"> piece of card he has left is mathematically similar to the photo.</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x</w:t>
      </w:r>
      <w:r>
        <w:rPr>
          <w:rFonts w:ascii="Arial" w:hAnsi="Arial" w:cs="Arial"/>
        </w:rPr>
        <w:t>.</w:t>
      </w:r>
    </w:p>
    <w:p w:rsidR="002B69D8" w:rsidRDefault="002B69D8" w:rsidP="002B69D8">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p>
    <w:p w:rsidR="002B69D8" w:rsidRDefault="002B69D8" w:rsidP="002B69D8">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3 marks)</w:t>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b/>
          <w:bCs/>
        </w:rPr>
      </w:pPr>
      <w:r>
        <w:rPr>
          <w:rFonts w:ascii="Arial" w:hAnsi="Arial" w:cs="Arial"/>
        </w:rPr>
        <w:br w:type="page"/>
      </w: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2B69D8">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260DAB" w:rsidRDefault="00224971">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191250" cy="16478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191250" cy="1647825"/>
                    </a:xfrm>
                    <a:prstGeom prst="rect">
                      <a:avLst/>
                    </a:prstGeom>
                    <a:noFill/>
                    <a:ln w="9525">
                      <a:noFill/>
                      <a:miter lim="800000"/>
                      <a:headEnd/>
                      <a:tailEnd/>
                    </a:ln>
                  </pic:spPr>
                </pic:pic>
              </a:graphicData>
            </a:graphic>
          </wp:inline>
        </w:drawing>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i/>
          <w:iCs/>
        </w:rPr>
        <w:t>ABCD</w:t>
      </w:r>
      <w:r>
        <w:rPr>
          <w:rFonts w:ascii="Arial" w:hAnsi="Arial" w:cs="Arial"/>
        </w:rPr>
        <w:t xml:space="preserve"> and </w:t>
      </w:r>
      <w:r>
        <w:rPr>
          <w:rFonts w:ascii="Arial" w:hAnsi="Arial" w:cs="Arial"/>
          <w:i/>
          <w:iCs/>
        </w:rPr>
        <w:t>AEFG</w:t>
      </w:r>
      <w:r>
        <w:rPr>
          <w:rFonts w:ascii="Arial" w:hAnsi="Arial" w:cs="Arial"/>
        </w:rPr>
        <w:t xml:space="preserve"> are mathematically similar trapeziums. </w:t>
      </w:r>
      <w:r>
        <w:rPr>
          <w:rFonts w:ascii="Arial" w:hAnsi="Arial" w:cs="Arial"/>
        </w:rPr>
        <w:br/>
      </w:r>
      <w:r>
        <w:rPr>
          <w:rFonts w:ascii="Arial" w:hAnsi="Arial" w:cs="Arial"/>
          <w:i/>
          <w:iCs/>
        </w:rPr>
        <w:t>AE</w:t>
      </w:r>
      <w:r>
        <w:rPr>
          <w:rFonts w:ascii="Arial" w:hAnsi="Arial" w:cs="Arial"/>
        </w:rPr>
        <w:t xml:space="preserve"> = 5 cm </w:t>
      </w:r>
      <w:r>
        <w:rPr>
          <w:rFonts w:ascii="Arial" w:hAnsi="Arial" w:cs="Arial"/>
        </w:rPr>
        <w:br/>
      </w:r>
      <w:r>
        <w:rPr>
          <w:rFonts w:ascii="Arial" w:hAnsi="Arial" w:cs="Arial"/>
          <w:i/>
          <w:iCs/>
        </w:rPr>
        <w:t>EF</w:t>
      </w:r>
      <w:r>
        <w:rPr>
          <w:rFonts w:ascii="Arial" w:hAnsi="Arial" w:cs="Arial"/>
        </w:rPr>
        <w:t xml:space="preserve"> = 12 cm </w:t>
      </w:r>
      <w:r>
        <w:rPr>
          <w:rFonts w:ascii="Arial" w:hAnsi="Arial" w:cs="Arial"/>
        </w:rPr>
        <w:br/>
      </w:r>
      <w:r>
        <w:rPr>
          <w:rFonts w:ascii="Arial" w:hAnsi="Arial" w:cs="Arial"/>
          <w:i/>
          <w:iCs/>
        </w:rPr>
        <w:t>BC</w:t>
      </w:r>
      <w:r>
        <w:rPr>
          <w:rFonts w:ascii="Arial" w:hAnsi="Arial" w:cs="Arial"/>
        </w:rPr>
        <w:t xml:space="preserve"> = 18 cm</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br/>
        <w:t xml:space="preserve">(a)  Work out the length of </w:t>
      </w:r>
      <w:r>
        <w:rPr>
          <w:rFonts w:ascii="Arial" w:hAnsi="Arial" w:cs="Arial"/>
          <w:i/>
          <w:iCs/>
        </w:rPr>
        <w:t>AB</w:t>
      </w:r>
      <w:r>
        <w:rPr>
          <w:rFonts w:ascii="Arial" w:hAnsi="Arial" w:cs="Arial"/>
        </w:rPr>
        <w:t>.</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cm</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br/>
        <w:t xml:space="preserve">Trapezium </w:t>
      </w:r>
      <w:r>
        <w:rPr>
          <w:rFonts w:ascii="Arial" w:hAnsi="Arial" w:cs="Arial"/>
          <w:i/>
          <w:iCs/>
        </w:rPr>
        <w:t>AEFG</w:t>
      </w:r>
      <w:r>
        <w:rPr>
          <w:rFonts w:ascii="Arial" w:hAnsi="Arial" w:cs="Arial"/>
        </w:rPr>
        <w:t xml:space="preserve"> has an area of 36 cm</w:t>
      </w:r>
      <w:r>
        <w:rPr>
          <w:rFonts w:ascii="Arial" w:hAnsi="Arial" w:cs="Arial"/>
          <w:vertAlign w:val="superscript"/>
        </w:rPr>
        <w:t>2</w:t>
      </w:r>
      <w:r>
        <w:rPr>
          <w:rFonts w:ascii="Arial" w:hAnsi="Arial" w:cs="Arial"/>
        </w:rPr>
        <w:t>.</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(b)  Work out the area of the shaded region.</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cm</w:t>
      </w:r>
      <w:r>
        <w:rPr>
          <w:rFonts w:ascii="Arial" w:hAnsi="Arial" w:cs="Arial"/>
          <w:vertAlign w:val="superscript"/>
        </w:rPr>
        <w:t>2</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b/>
          <w:bCs/>
        </w:rPr>
        <w:t>(Total for Question is 5 marks)</w:t>
      </w:r>
    </w:p>
    <w:p w:rsidR="00260DAB" w:rsidRDefault="000D7F5C">
      <w:pPr>
        <w:widowControl w:val="0"/>
        <w:autoSpaceDE w:val="0"/>
        <w:autoSpaceDN w:val="0"/>
        <w:adjustRightInd w:val="0"/>
        <w:spacing w:after="0" w:line="240" w:lineRule="auto"/>
        <w:rPr>
          <w:rFonts w:ascii="Arial" w:hAnsi="Arial" w:cs="Arial"/>
        </w:rPr>
      </w:pPr>
      <w:r>
        <w:rPr>
          <w:rFonts w:ascii="Arial" w:hAnsi="Arial" w:cs="Arial"/>
        </w:rPr>
        <w:br/>
      </w: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2B69D8">
        <w:rPr>
          <w:rFonts w:ascii="Arial" w:hAnsi="Arial" w:cs="Arial"/>
          <w:b/>
          <w:bCs/>
        </w:rPr>
        <w:t>8</w:t>
      </w:r>
      <w:r>
        <w:rPr>
          <w:rFonts w:ascii="Arial" w:hAnsi="Arial" w:cs="Arial"/>
          <w:b/>
          <w:bCs/>
        </w:rPr>
        <w:t>.</w:t>
      </w:r>
      <w:r>
        <w:rPr>
          <w:rFonts w:ascii="Arial" w:hAnsi="Arial" w:cs="Arial"/>
          <w:b/>
          <w:bCs/>
        </w:rPr>
        <w:br/>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The diagram shows two similar solids, A and B.</w:t>
      </w:r>
    </w:p>
    <w:p w:rsidR="00260DAB" w:rsidRDefault="00224971">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4476750" cy="15144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476750" cy="1514475"/>
                    </a:xfrm>
                    <a:prstGeom prst="rect">
                      <a:avLst/>
                    </a:prstGeom>
                    <a:noFill/>
                    <a:ln w="9525">
                      <a:noFill/>
                      <a:miter lim="800000"/>
                      <a:headEnd/>
                      <a:tailEnd/>
                    </a:ln>
                  </pic:spPr>
                </pic:pic>
              </a:graphicData>
            </a:graphic>
          </wp:inline>
        </w:drawing>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Solid A has a volume of 80 cm</w:t>
      </w:r>
      <w:r>
        <w:rPr>
          <w:rFonts w:ascii="Arial" w:hAnsi="Arial" w:cs="Arial"/>
          <w:vertAlign w:val="superscript"/>
        </w:rPr>
        <w:t>3</w:t>
      </w:r>
      <w:r>
        <w:rPr>
          <w:rFonts w:ascii="Arial" w:hAnsi="Arial" w:cs="Arial"/>
        </w:rPr>
        <w:t>.</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(a) Work out the volume of solid B.</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rPr>
        <w:t>...........................................................cm</w:t>
      </w:r>
      <w:r>
        <w:rPr>
          <w:rFonts w:ascii="Arial" w:hAnsi="Arial" w:cs="Arial"/>
          <w:vertAlign w:val="superscript"/>
        </w:rPr>
        <w:t>3</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Solid B has a total surface area of 160 cm</w:t>
      </w:r>
      <w:r>
        <w:rPr>
          <w:rFonts w:ascii="Arial" w:hAnsi="Arial" w:cs="Arial"/>
          <w:vertAlign w:val="superscript"/>
        </w:rPr>
        <w:t>2</w:t>
      </w:r>
      <w:r>
        <w:rPr>
          <w:rFonts w:ascii="Arial" w:hAnsi="Arial" w:cs="Arial"/>
        </w:rPr>
        <w:t>.</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(b) Work out the total surface area of solid A.</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rPr>
        <w:t>...........................................................cm</w:t>
      </w:r>
      <w:r>
        <w:rPr>
          <w:rFonts w:ascii="Arial" w:hAnsi="Arial" w:cs="Arial"/>
          <w:vertAlign w:val="superscript"/>
        </w:rPr>
        <w:t>2</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2B69D8">
        <w:rPr>
          <w:rFonts w:ascii="Arial" w:hAnsi="Arial" w:cs="Arial"/>
          <w:b/>
          <w:bCs/>
        </w:rPr>
        <w:t>9</w:t>
      </w:r>
      <w:r>
        <w:rPr>
          <w:rFonts w:ascii="Arial" w:hAnsi="Arial" w:cs="Arial"/>
          <w:b/>
          <w:bCs/>
        </w:rPr>
        <w:t>.</w:t>
      </w:r>
      <w:r>
        <w:rPr>
          <w:rFonts w:ascii="Arial" w:hAnsi="Arial" w:cs="Arial"/>
          <w:b/>
          <w:bCs/>
        </w:rPr>
        <w:br/>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b/>
          <w:bCs/>
        </w:rPr>
        <w:t xml:space="preserve">P </w:t>
      </w:r>
      <w:r>
        <w:rPr>
          <w:rFonts w:ascii="Arial" w:hAnsi="Arial" w:cs="Arial"/>
        </w:rPr>
        <w:t xml:space="preserve">and </w:t>
      </w:r>
      <w:r>
        <w:rPr>
          <w:rFonts w:ascii="Arial" w:hAnsi="Arial" w:cs="Arial"/>
          <w:b/>
          <w:bCs/>
        </w:rPr>
        <w:t xml:space="preserve">Q </w:t>
      </w:r>
      <w:r>
        <w:rPr>
          <w:rFonts w:ascii="Arial" w:hAnsi="Arial" w:cs="Arial"/>
        </w:rPr>
        <w:t>are two triangular prisms that are mathematically similar.</w:t>
      </w:r>
    </w:p>
    <w:p w:rsidR="00260DAB" w:rsidRDefault="00224971">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5295900" cy="28098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295900" cy="2809875"/>
                    </a:xfrm>
                    <a:prstGeom prst="rect">
                      <a:avLst/>
                    </a:prstGeom>
                    <a:noFill/>
                    <a:ln w="9525">
                      <a:noFill/>
                      <a:miter lim="800000"/>
                      <a:headEnd/>
                      <a:tailEnd/>
                    </a:ln>
                  </pic:spPr>
                </pic:pic>
              </a:graphicData>
            </a:graphic>
          </wp:inline>
        </w:drawing>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Prism </w:t>
      </w:r>
      <w:r>
        <w:rPr>
          <w:rFonts w:ascii="Arial" w:hAnsi="Arial" w:cs="Arial"/>
          <w:b/>
          <w:bCs/>
        </w:rPr>
        <w:t xml:space="preserve">P </w:t>
      </w:r>
      <w:r>
        <w:rPr>
          <w:rFonts w:ascii="Arial" w:hAnsi="Arial" w:cs="Arial"/>
        </w:rPr>
        <w:t xml:space="preserve">has triangle </w:t>
      </w:r>
      <w:r>
        <w:rPr>
          <w:rFonts w:ascii="Arial" w:hAnsi="Arial" w:cs="Arial"/>
          <w:i/>
          <w:iCs/>
        </w:rPr>
        <w:t xml:space="preserve">ABC </w:t>
      </w:r>
      <w:r>
        <w:rPr>
          <w:rFonts w:ascii="Arial" w:hAnsi="Arial" w:cs="Arial"/>
        </w:rPr>
        <w:t>as its cross section.</w:t>
      </w:r>
      <w:r>
        <w:rPr>
          <w:rFonts w:ascii="Arial" w:hAnsi="Arial" w:cs="Arial"/>
        </w:rPr>
        <w:br/>
        <w:t xml:space="preserve"> Prism </w:t>
      </w:r>
      <w:r>
        <w:rPr>
          <w:rFonts w:ascii="Arial" w:hAnsi="Arial" w:cs="Arial"/>
          <w:b/>
          <w:bCs/>
        </w:rPr>
        <w:t xml:space="preserve">Q </w:t>
      </w:r>
      <w:r>
        <w:rPr>
          <w:rFonts w:ascii="Arial" w:hAnsi="Arial" w:cs="Arial"/>
        </w:rPr>
        <w:t xml:space="preserve">has triangle </w:t>
      </w:r>
      <w:r>
        <w:rPr>
          <w:rFonts w:ascii="Arial" w:hAnsi="Arial" w:cs="Arial"/>
          <w:i/>
          <w:iCs/>
        </w:rPr>
        <w:t xml:space="preserve">DEF </w:t>
      </w:r>
      <w:r>
        <w:rPr>
          <w:rFonts w:ascii="Arial" w:hAnsi="Arial" w:cs="Arial"/>
        </w:rPr>
        <w:t>as its cross section.</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i/>
          <w:iCs/>
        </w:rPr>
        <w:t xml:space="preserve">AC </w:t>
      </w:r>
      <w:r>
        <w:rPr>
          <w:rFonts w:ascii="Arial" w:hAnsi="Arial" w:cs="Arial"/>
        </w:rPr>
        <w:t>= 6 cm</w:t>
      </w:r>
      <w:r>
        <w:rPr>
          <w:rFonts w:ascii="Arial" w:hAnsi="Arial" w:cs="Arial"/>
        </w:rPr>
        <w:br/>
      </w:r>
      <w:r>
        <w:rPr>
          <w:rFonts w:ascii="Arial" w:hAnsi="Arial" w:cs="Arial"/>
          <w:i/>
          <w:iCs/>
        </w:rPr>
        <w:t xml:space="preserve">DF </w:t>
      </w:r>
      <w:r>
        <w:rPr>
          <w:rFonts w:ascii="Arial" w:hAnsi="Arial" w:cs="Arial"/>
        </w:rPr>
        <w:t>= 12 cm</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The area of the cross section of prism </w:t>
      </w:r>
      <w:r>
        <w:rPr>
          <w:rFonts w:ascii="Arial" w:hAnsi="Arial" w:cs="Arial"/>
          <w:b/>
          <w:bCs/>
        </w:rPr>
        <w:t xml:space="preserve">P </w:t>
      </w:r>
      <w:r>
        <w:rPr>
          <w:rFonts w:ascii="Arial" w:hAnsi="Arial" w:cs="Arial"/>
        </w:rPr>
        <w:t>is 10 cm</w:t>
      </w:r>
      <w:r>
        <w:rPr>
          <w:rFonts w:ascii="Arial" w:hAnsi="Arial" w:cs="Arial"/>
          <w:vertAlign w:val="superscript"/>
        </w:rPr>
        <w:t>2</w:t>
      </w:r>
      <w:r>
        <w:rPr>
          <w:rFonts w:ascii="Arial" w:hAnsi="Arial" w:cs="Arial"/>
        </w:rPr>
        <w:t>.</w:t>
      </w:r>
      <w:r>
        <w:rPr>
          <w:rFonts w:ascii="Arial" w:hAnsi="Arial" w:cs="Arial"/>
        </w:rPr>
        <w:br/>
        <w:t xml:space="preserve"> The length of prism </w:t>
      </w:r>
      <w:r>
        <w:rPr>
          <w:rFonts w:ascii="Arial" w:hAnsi="Arial" w:cs="Arial"/>
          <w:b/>
          <w:bCs/>
        </w:rPr>
        <w:t xml:space="preserve">P </w:t>
      </w:r>
      <w:r>
        <w:rPr>
          <w:rFonts w:ascii="Arial" w:hAnsi="Arial" w:cs="Arial"/>
        </w:rPr>
        <w:t>is 15 cm.</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volume of prism </w:t>
      </w:r>
      <w:r>
        <w:rPr>
          <w:rFonts w:ascii="Arial" w:hAnsi="Arial" w:cs="Arial"/>
          <w:b/>
          <w:bCs/>
        </w:rPr>
        <w:t>Q</w:t>
      </w:r>
      <w:r>
        <w:rPr>
          <w:rFonts w:ascii="Arial" w:hAnsi="Arial" w:cs="Arial"/>
        </w:rPr>
        <w:t>.</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rsidP="002B69D8">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2B69D8">
        <w:rPr>
          <w:rFonts w:ascii="Arial" w:hAnsi="Arial" w:cs="Arial"/>
          <w:b/>
          <w:bCs/>
        </w:rPr>
        <w:t>10</w:t>
      </w:r>
      <w:r>
        <w:rPr>
          <w:rFonts w:ascii="Arial" w:hAnsi="Arial" w:cs="Arial"/>
          <w:b/>
          <w:bCs/>
        </w:rPr>
        <w:t>.</w:t>
      </w:r>
      <w:r>
        <w:rPr>
          <w:rFonts w:ascii="Arial" w:hAnsi="Arial" w:cs="Arial"/>
          <w:b/>
          <w:bCs/>
        </w:rPr>
        <w:br/>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Ali has two solid cones made from the same type of metal.</w:t>
      </w:r>
    </w:p>
    <w:p w:rsidR="00260DAB" w:rsidRDefault="00224971">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3590925" cy="22764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590925" cy="2276475"/>
                    </a:xfrm>
                    <a:prstGeom prst="rect">
                      <a:avLst/>
                    </a:prstGeom>
                    <a:noFill/>
                    <a:ln w="9525">
                      <a:noFill/>
                      <a:miter lim="800000"/>
                      <a:headEnd/>
                      <a:tailEnd/>
                    </a:ln>
                  </pic:spPr>
                </pic:pic>
              </a:graphicData>
            </a:graphic>
          </wp:inline>
        </w:drawing>
      </w:r>
      <w:r w:rsidR="000D7F5C">
        <w:rPr>
          <w:rFonts w:ascii="Arial" w:hAnsi="Arial" w:cs="Arial"/>
        </w:rPr>
        <w:t xml:space="preserve">  Diagram </w:t>
      </w:r>
      <w:r w:rsidR="000D7F5C">
        <w:rPr>
          <w:rFonts w:ascii="Arial" w:hAnsi="Arial" w:cs="Arial"/>
          <w:b/>
          <w:bCs/>
        </w:rPr>
        <w:t>NOT</w:t>
      </w:r>
      <w:r w:rsidR="000D7F5C">
        <w:rPr>
          <w:rFonts w:ascii="Arial" w:hAnsi="Arial" w:cs="Arial"/>
        </w:rPr>
        <w:t xml:space="preserve"> accurately drawn</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br/>
        <w:t>The two solid cones are mathematically similar.</w:t>
      </w:r>
      <w:r>
        <w:rPr>
          <w:rFonts w:ascii="Arial" w:hAnsi="Arial" w:cs="Arial"/>
        </w:rPr>
        <w:br/>
        <w:t xml:space="preserve">The base of cone </w:t>
      </w:r>
      <w:r>
        <w:rPr>
          <w:rFonts w:ascii="Arial" w:hAnsi="Arial" w:cs="Arial"/>
          <w:b/>
          <w:bCs/>
        </w:rPr>
        <w:t>A</w:t>
      </w:r>
      <w:r>
        <w:rPr>
          <w:rFonts w:ascii="Arial" w:hAnsi="Arial" w:cs="Arial"/>
        </w:rPr>
        <w:t xml:space="preserve"> is a circle with diameter 80 cm.</w:t>
      </w:r>
      <w:r>
        <w:rPr>
          <w:rFonts w:ascii="Arial" w:hAnsi="Arial" w:cs="Arial"/>
        </w:rPr>
        <w:br/>
        <w:t xml:space="preserve">The base of cone </w:t>
      </w:r>
      <w:r>
        <w:rPr>
          <w:rFonts w:ascii="Arial" w:hAnsi="Arial" w:cs="Arial"/>
          <w:b/>
          <w:bCs/>
        </w:rPr>
        <w:t>B</w:t>
      </w:r>
      <w:r>
        <w:rPr>
          <w:rFonts w:ascii="Arial" w:hAnsi="Arial" w:cs="Arial"/>
        </w:rPr>
        <w:t xml:space="preserve"> is a circle with diameter 160 cm.</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Ali uses 80 m</w:t>
      </w:r>
      <w:r>
        <w:rPr>
          <w:rFonts w:ascii="Arial" w:hAnsi="Arial" w:cs="Arial"/>
          <w:i/>
          <w:iCs/>
        </w:rPr>
        <w:t>l</w:t>
      </w:r>
      <w:r>
        <w:rPr>
          <w:rFonts w:ascii="Arial" w:hAnsi="Arial" w:cs="Arial"/>
        </w:rPr>
        <w:t xml:space="preserve"> of paint to paint cone </w:t>
      </w:r>
      <w:r>
        <w:rPr>
          <w:rFonts w:ascii="Arial" w:hAnsi="Arial" w:cs="Arial"/>
          <w:b/>
          <w:bCs/>
        </w:rPr>
        <w:t>A</w:t>
      </w:r>
      <w:r>
        <w:rPr>
          <w:rFonts w:ascii="Arial" w:hAnsi="Arial" w:cs="Arial"/>
        </w:rPr>
        <w:t>.</w:t>
      </w:r>
      <w:r>
        <w:rPr>
          <w:rFonts w:ascii="Arial" w:hAnsi="Arial" w:cs="Arial"/>
        </w:rPr>
        <w:br/>
        <w:t xml:space="preserve"> Ali is going to paint cone </w:t>
      </w:r>
      <w:r>
        <w:rPr>
          <w:rFonts w:ascii="Arial" w:hAnsi="Arial" w:cs="Arial"/>
          <w:b/>
          <w:bCs/>
        </w:rPr>
        <w:t>B</w:t>
      </w:r>
      <w:r>
        <w:rPr>
          <w:rFonts w:ascii="Arial" w:hAnsi="Arial" w:cs="Arial"/>
        </w:rPr>
        <w:t>.</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br/>
        <w:t>(a) Work out how much paint, in m</w:t>
      </w:r>
      <w:r>
        <w:rPr>
          <w:rFonts w:ascii="Arial" w:hAnsi="Arial" w:cs="Arial"/>
          <w:i/>
          <w:iCs/>
        </w:rPr>
        <w:t>l</w:t>
      </w:r>
      <w:r>
        <w:rPr>
          <w:rFonts w:ascii="Arial" w:hAnsi="Arial" w:cs="Arial"/>
        </w:rPr>
        <w:t>, he will need.</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w:t>
      </w:r>
      <w:proofErr w:type="gramStart"/>
      <w:r>
        <w:rPr>
          <w:rFonts w:ascii="Arial" w:hAnsi="Arial" w:cs="Arial"/>
        </w:rPr>
        <w:t>m</w:t>
      </w:r>
      <w:r>
        <w:rPr>
          <w:rFonts w:ascii="Arial" w:hAnsi="Arial" w:cs="Arial"/>
          <w:i/>
          <w:iCs/>
        </w:rPr>
        <w:t>l</w:t>
      </w:r>
      <w:proofErr w:type="gramEnd"/>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br/>
        <w:t xml:space="preserve">The volume of cone </w:t>
      </w:r>
      <w:r>
        <w:rPr>
          <w:rFonts w:ascii="Arial" w:hAnsi="Arial" w:cs="Arial"/>
          <w:b/>
          <w:bCs/>
        </w:rPr>
        <w:t>A</w:t>
      </w:r>
      <w:r>
        <w:rPr>
          <w:rFonts w:ascii="Arial" w:hAnsi="Arial" w:cs="Arial"/>
        </w:rPr>
        <w:t xml:space="preserve"> is 171 700 cm</w:t>
      </w:r>
      <w:r>
        <w:rPr>
          <w:rFonts w:ascii="Arial" w:hAnsi="Arial" w:cs="Arial"/>
          <w:vertAlign w:val="superscript"/>
        </w:rPr>
        <w:t>3</w:t>
      </w:r>
      <w:r>
        <w:rPr>
          <w:rFonts w:ascii="Arial" w:hAnsi="Arial" w:cs="Arial"/>
        </w:rPr>
        <w:t>.</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(b) Work out the volume of cone </w:t>
      </w:r>
      <w:r>
        <w:rPr>
          <w:rFonts w:ascii="Arial" w:hAnsi="Arial" w:cs="Arial"/>
          <w:b/>
          <w:bCs/>
        </w:rPr>
        <w:t>B</w:t>
      </w:r>
      <w:r>
        <w:rPr>
          <w:rFonts w:ascii="Arial" w:hAnsi="Arial" w:cs="Arial"/>
        </w:rPr>
        <w:t>.</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rPr>
        <w:t>. . . . . . . . . . . . . . . . . . . . . . cm</w:t>
      </w:r>
      <w:r>
        <w:rPr>
          <w:rFonts w:ascii="Arial" w:hAnsi="Arial" w:cs="Arial"/>
          <w:vertAlign w:val="superscript"/>
        </w:rPr>
        <w:t>3</w:t>
      </w:r>
    </w:p>
    <w:p w:rsidR="00260DAB" w:rsidRDefault="000D7F5C">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260DAB" w:rsidRDefault="000D7F5C">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B69D8" w:rsidRDefault="000D7F5C" w:rsidP="002B69D8">
      <w:pPr>
        <w:widowControl w:val="0"/>
        <w:autoSpaceDE w:val="0"/>
        <w:autoSpaceDN w:val="0"/>
        <w:adjustRightInd w:val="0"/>
        <w:spacing w:after="0" w:line="240" w:lineRule="auto"/>
        <w:rPr>
          <w:rFonts w:ascii="Arial" w:hAnsi="Arial" w:cs="Arial"/>
          <w:b/>
          <w:bCs/>
          <w:sz w:val="26"/>
          <w:szCs w:val="26"/>
          <w:u w:val="single"/>
        </w:rPr>
      </w:pPr>
      <w:r>
        <w:rPr>
          <w:rFonts w:ascii="Arial" w:hAnsi="Arial" w:cs="Arial"/>
        </w:rPr>
        <w:br w:type="page"/>
      </w:r>
    </w:p>
    <w:p w:rsidR="00260DAB" w:rsidRDefault="000D7F5C">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Examiner's Report</w:t>
      </w:r>
    </w:p>
    <w:p w:rsidR="00260DAB" w:rsidRDefault="000D7F5C">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A high percentage of students completed this question on similar rectangles successfully </w:t>
      </w:r>
      <w:proofErr w:type="gramStart"/>
      <w:r>
        <w:rPr>
          <w:rFonts w:ascii="Arial" w:hAnsi="Arial" w:cs="Arial"/>
        </w:rPr>
        <w:t>They</w:t>
      </w:r>
      <w:proofErr w:type="gramEnd"/>
      <w:r>
        <w:rPr>
          <w:rFonts w:ascii="Arial" w:hAnsi="Arial" w:cs="Arial"/>
        </w:rPr>
        <w:t xml:space="preserve"> usually used a scale factor approach.</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No Examiner's Report available for this question</w:t>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xml:space="preserve">Candidates generally scored full marks or no marks. Those who were successful usually worked out the scale factor, preferring to express this as 1.5 rather than </w:t>
      </w:r>
      <w:r>
        <w:rPr>
          <w:rFonts w:ascii="Arial" w:hAnsi="Arial" w:cs="Arial"/>
          <w:vertAlign w:val="superscript"/>
        </w:rPr>
        <w:t>9</w:t>
      </w:r>
      <w:r>
        <w:rPr>
          <w:rFonts w:ascii="Arial" w:hAnsi="Arial" w:cs="Arial"/>
        </w:rPr>
        <w:t>⁄</w:t>
      </w:r>
      <w:r>
        <w:rPr>
          <w:rFonts w:ascii="Arial" w:hAnsi="Arial" w:cs="Arial"/>
          <w:vertAlign w:val="subscript"/>
        </w:rPr>
        <w:t>6</w:t>
      </w:r>
      <w:r>
        <w:rPr>
          <w:rFonts w:ascii="Arial" w:hAnsi="Arial" w:cs="Arial"/>
        </w:rPr>
        <w:t>. Some did go on to use this incorrectly in part (b), multiplying by 1.5 instead of dividing. Using ratios of sides was rarely seen.</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The most common error was to view the relationship as one involving addition and subtraction rather than a multiplicative relationship: the most frequent incorrect answers were LP = 8 and BC = 9. These results obtained from 9 − 6 = 3, and 5 + 3 = 8 and then for the second part 12 − 3 = 9</w:t>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This question was extremely well done. The most common error was omission of the units.</w:t>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rPr>
        <w:t xml:space="preserve">Once a scale factor had been established, many candidates used it for </w:t>
      </w:r>
      <w:r>
        <w:rPr>
          <w:rFonts w:ascii="Arial" w:hAnsi="Arial" w:cs="Arial"/>
          <w:b/>
          <w:bCs/>
        </w:rPr>
        <w:t>all</w:t>
      </w:r>
      <w:r>
        <w:rPr>
          <w:rFonts w:ascii="Arial" w:hAnsi="Arial" w:cs="Arial"/>
        </w:rPr>
        <w:t xml:space="preserve"> of their calculations and so </w:t>
      </w:r>
      <w:r>
        <w:rPr>
          <w:rFonts w:ascii="Arial" w:hAnsi="Arial" w:cs="Arial"/>
          <w:i/>
          <w:iCs/>
        </w:rPr>
        <w:t>BC</w:t>
      </w:r>
      <w:r>
        <w:rPr>
          <w:rFonts w:ascii="Arial" w:hAnsi="Arial" w:cs="Arial"/>
        </w:rPr>
        <w:t xml:space="preserve"> = 7.5 cm (5 × 1.5) with </w:t>
      </w:r>
      <w:r>
        <w:rPr>
          <w:rFonts w:ascii="Arial" w:hAnsi="Arial" w:cs="Arial"/>
          <w:i/>
          <w:iCs/>
        </w:rPr>
        <w:t>EC</w:t>
      </w:r>
      <w:r>
        <w:rPr>
          <w:rFonts w:ascii="Arial" w:hAnsi="Arial" w:cs="Arial"/>
        </w:rPr>
        <w:t xml:space="preserve"> = 8.7 cm was a common error. Some gave </w:t>
      </w:r>
      <w:r>
        <w:rPr>
          <w:rFonts w:ascii="Arial" w:hAnsi="Arial" w:cs="Arial"/>
          <w:i/>
          <w:iCs/>
        </w:rPr>
        <w:t>BC</w:t>
      </w:r>
      <w:r>
        <w:rPr>
          <w:rFonts w:ascii="Arial" w:hAnsi="Arial" w:cs="Arial"/>
        </w:rPr>
        <w:t xml:space="preserve"> = 10 cm (5 × 2). Some candidates found the perimeter of triangle </w:t>
      </w:r>
      <w:r>
        <w:rPr>
          <w:rFonts w:ascii="Arial" w:hAnsi="Arial" w:cs="Arial"/>
          <w:i/>
          <w:iCs/>
        </w:rPr>
        <w:t>ABC</w:t>
      </w:r>
      <w:r>
        <w:rPr>
          <w:rFonts w:ascii="Arial" w:hAnsi="Arial" w:cs="Arial"/>
        </w:rPr>
        <w:t xml:space="preserve"> instead of the trapezium; some credit was given if a correct scale factor had been used. Some candidates assuming an isosceles </w:t>
      </w:r>
      <w:proofErr w:type="gramStart"/>
      <w:r>
        <w:rPr>
          <w:rFonts w:ascii="Arial" w:hAnsi="Arial" w:cs="Arial"/>
        </w:rPr>
        <w:t>triangle,</w:t>
      </w:r>
      <w:proofErr w:type="gramEnd"/>
      <w:r>
        <w:rPr>
          <w:rFonts w:ascii="Arial" w:hAnsi="Arial" w:cs="Arial"/>
        </w:rPr>
        <w:t xml:space="preserve"> gave </w:t>
      </w:r>
      <w:r>
        <w:rPr>
          <w:rFonts w:ascii="Arial" w:hAnsi="Arial" w:cs="Arial"/>
          <w:i/>
          <w:iCs/>
        </w:rPr>
        <w:t>EC</w:t>
      </w:r>
      <w:r>
        <w:rPr>
          <w:rFonts w:ascii="Arial" w:hAnsi="Arial" w:cs="Arial"/>
        </w:rPr>
        <w:t xml:space="preserve"> as 4.2 A significant number of candidates used cosine and sine rules to work out angles </w:t>
      </w:r>
      <w:r>
        <w:rPr>
          <w:rFonts w:ascii="Arial" w:hAnsi="Arial" w:cs="Arial"/>
          <w:i/>
          <w:iCs/>
        </w:rPr>
        <w:t>DAE</w:t>
      </w:r>
      <w:r>
        <w:rPr>
          <w:rFonts w:ascii="Arial" w:hAnsi="Arial" w:cs="Arial"/>
        </w:rPr>
        <w:t xml:space="preserve">, </w:t>
      </w:r>
      <w:r>
        <w:rPr>
          <w:rFonts w:ascii="Arial" w:hAnsi="Arial" w:cs="Arial"/>
          <w:i/>
          <w:iCs/>
        </w:rPr>
        <w:t>ADE</w:t>
      </w:r>
      <w:r>
        <w:rPr>
          <w:rFonts w:ascii="Arial" w:hAnsi="Arial" w:cs="Arial"/>
        </w:rPr>
        <w:t xml:space="preserve"> and </w:t>
      </w:r>
      <w:r>
        <w:rPr>
          <w:rFonts w:ascii="Arial" w:hAnsi="Arial" w:cs="Arial"/>
          <w:i/>
          <w:iCs/>
        </w:rPr>
        <w:t>AED</w:t>
      </w:r>
      <w:r>
        <w:rPr>
          <w:rFonts w:ascii="Arial" w:hAnsi="Arial" w:cs="Arial"/>
        </w:rPr>
        <w:t>, usually leading to none or at most one mark.</w:t>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t>Q</w:t>
      </w:r>
      <w:r w:rsidR="002B69D8">
        <w:rPr>
          <w:rFonts w:ascii="Arial" w:hAnsi="Arial" w:cs="Arial"/>
          <w:b/>
          <w:bCs/>
        </w:rPr>
        <w:t>6</w:t>
      </w:r>
      <w:r>
        <w:rPr>
          <w:rFonts w:ascii="Arial" w:hAnsi="Arial" w:cs="Arial"/>
          <w:b/>
          <w:bCs/>
        </w:rPr>
        <w:t>.</w:t>
      </w:r>
      <w:r>
        <w:rPr>
          <w:rFonts w:ascii="Arial" w:hAnsi="Arial" w:cs="Arial"/>
          <w:b/>
          <w:bCs/>
        </w:rPr>
        <w:br/>
      </w: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seen by candidates often successfully as one about similarity in context. Candidates were expected to find a suitable scale factor, for example, 1.5, or to do some work on equating ratios of corresponding sides. They had to write their equation in a form which enabled them to rearrange to find the unknown side if they did use ratios before they were awarded marks. </w:t>
      </w:r>
      <w:r>
        <w:rPr>
          <w:rFonts w:ascii="Arial" w:hAnsi="Arial" w:cs="Arial"/>
        </w:rPr>
        <w:br/>
        <w:t xml:space="preserve">A few candidates realised that they could turn the sheet through a right angle with respect to the photo. This was accommodated in the mark scheme. </w:t>
      </w:r>
      <w:r>
        <w:rPr>
          <w:rFonts w:ascii="Arial" w:hAnsi="Arial" w:cs="Arial"/>
        </w:rPr>
        <w:br/>
        <w:t>There were many attempts to equate areas in some form. These scored no marks unless there was a reference to the square of the scale factor, for example.</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2B69D8">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Few students were able to score more than 2 marks in this question. In part (a), most of those students who appreciated that trapezium </w:t>
      </w:r>
      <w:r>
        <w:rPr>
          <w:rFonts w:ascii="Arial" w:hAnsi="Arial" w:cs="Arial"/>
          <w:i/>
          <w:iCs/>
        </w:rPr>
        <w:t>ABCD</w:t>
      </w:r>
      <w:r>
        <w:rPr>
          <w:rFonts w:ascii="Arial" w:hAnsi="Arial" w:cs="Arial"/>
        </w:rPr>
        <w:t xml:space="preserve"> is an enlargement of trapezium </w:t>
      </w:r>
      <w:r>
        <w:rPr>
          <w:rFonts w:ascii="Arial" w:hAnsi="Arial" w:cs="Arial"/>
          <w:i/>
          <w:iCs/>
        </w:rPr>
        <w:t>AEFG</w:t>
      </w:r>
      <w:r>
        <w:rPr>
          <w:rFonts w:ascii="Arial" w:hAnsi="Arial" w:cs="Arial"/>
        </w:rPr>
        <w:t xml:space="preserve">, and stated the scale factor, </w:t>
      </w:r>
      <w:proofErr w:type="spellStart"/>
      <w:r>
        <w:rPr>
          <w:rFonts w:ascii="Arial" w:hAnsi="Arial" w:cs="Arial"/>
        </w:rPr>
        <w:t>eg</w:t>
      </w:r>
      <w:proofErr w:type="spellEnd"/>
      <w:r>
        <w:rPr>
          <w:rFonts w:ascii="Arial" w:hAnsi="Arial" w:cs="Arial"/>
        </w:rPr>
        <w:t xml:space="preserve"> </w:t>
      </w:r>
      <w:r w:rsidR="00224971">
        <w:rPr>
          <w:rFonts w:ascii="Arial" w:hAnsi="Arial" w:cs="Arial"/>
          <w:noProof/>
          <w:lang w:val="en-US" w:eastAsia="en-US"/>
        </w:rPr>
        <w:drawing>
          <wp:inline distT="0" distB="0" distL="0" distR="0">
            <wp:extent cx="180975" cy="3429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80975" cy="342900"/>
                    </a:xfrm>
                    <a:prstGeom prst="rect">
                      <a:avLst/>
                    </a:prstGeom>
                    <a:noFill/>
                    <a:ln w="9525">
                      <a:noFill/>
                      <a:miter lim="800000"/>
                      <a:headEnd/>
                      <a:tailEnd/>
                    </a:ln>
                  </pic:spPr>
                </pic:pic>
              </a:graphicData>
            </a:graphic>
          </wp:inline>
        </w:drawing>
      </w:r>
      <w:r>
        <w:rPr>
          <w:rFonts w:ascii="Arial" w:hAnsi="Arial" w:cs="Arial"/>
        </w:rPr>
        <w:t xml:space="preserve">, were then able to work out the length of the side </w:t>
      </w:r>
      <w:r>
        <w:rPr>
          <w:rFonts w:ascii="Arial" w:hAnsi="Arial" w:cs="Arial"/>
          <w:i/>
          <w:iCs/>
        </w:rPr>
        <w:t>AB</w:t>
      </w:r>
      <w:r>
        <w:rPr>
          <w:rFonts w:ascii="Arial" w:hAnsi="Arial" w:cs="Arial"/>
        </w:rPr>
        <w:t xml:space="preserve"> correctly. By far the most common incorrect approach, however, was to work out the difference in the lengths of the sides </w:t>
      </w:r>
      <w:r>
        <w:rPr>
          <w:rFonts w:ascii="Arial" w:hAnsi="Arial" w:cs="Arial"/>
          <w:i/>
          <w:iCs/>
        </w:rPr>
        <w:t>BC</w:t>
      </w:r>
      <w:r>
        <w:rPr>
          <w:rFonts w:ascii="Arial" w:hAnsi="Arial" w:cs="Arial"/>
        </w:rPr>
        <w:t xml:space="preserve"> and </w:t>
      </w:r>
      <w:r>
        <w:rPr>
          <w:rFonts w:ascii="Arial" w:hAnsi="Arial" w:cs="Arial"/>
          <w:i/>
          <w:iCs/>
        </w:rPr>
        <w:t>EF</w:t>
      </w:r>
      <w:r>
        <w:rPr>
          <w:rFonts w:ascii="Arial" w:hAnsi="Arial" w:cs="Arial"/>
        </w:rPr>
        <w:t xml:space="preserve"> (to get 6) and add this to the length of </w:t>
      </w:r>
      <w:r>
        <w:rPr>
          <w:rFonts w:ascii="Arial" w:hAnsi="Arial" w:cs="Arial"/>
          <w:i/>
          <w:iCs/>
        </w:rPr>
        <w:t>AE</w:t>
      </w:r>
      <w:r>
        <w:rPr>
          <w:rFonts w:ascii="Arial" w:hAnsi="Arial" w:cs="Arial"/>
        </w:rPr>
        <w:t xml:space="preserve"> (to get 11). In part (b), relatively few students knew that they were required to use the area scale factor for the enlargement. A common incorrect approach was to increase the area of trapezium </w:t>
      </w:r>
      <w:r>
        <w:rPr>
          <w:rFonts w:ascii="Arial" w:hAnsi="Arial" w:cs="Arial"/>
          <w:i/>
          <w:iCs/>
        </w:rPr>
        <w:t>AEFG</w:t>
      </w:r>
      <w:r>
        <w:rPr>
          <w:rFonts w:ascii="Arial" w:hAnsi="Arial" w:cs="Arial"/>
        </w:rPr>
        <w:t xml:space="preserve"> by the linear scale factor (to get 54) and then either give this as the final answer, or subtract 36 from this to get an incorrect final of 18. A significant number of those students who appreciated that they needed to use the area scale factor for the calculation were unable to do this correctly, </w:t>
      </w:r>
      <w:proofErr w:type="spellStart"/>
      <w:r>
        <w:rPr>
          <w:rFonts w:ascii="Arial" w:hAnsi="Arial" w:cs="Arial"/>
        </w:rPr>
        <w:t>eg</w:t>
      </w:r>
      <w:proofErr w:type="spellEnd"/>
      <w:r>
        <w:rPr>
          <w:rFonts w:ascii="Arial" w:hAnsi="Arial" w:cs="Arial"/>
        </w:rPr>
        <w:t xml:space="preserve"> by not being able to calculate 1.5 × 1.5 correctly, or by giving the final answer as the total area of the trapezium </w:t>
      </w:r>
      <w:r>
        <w:rPr>
          <w:rFonts w:ascii="Arial" w:hAnsi="Arial" w:cs="Arial"/>
          <w:i/>
          <w:iCs/>
        </w:rPr>
        <w:t>ABCD</w:t>
      </w:r>
      <w:r>
        <w:rPr>
          <w:rFonts w:ascii="Arial" w:hAnsi="Arial" w:cs="Arial"/>
        </w:rPr>
        <w:t xml:space="preserve"> rather than as the shaded area. A very common incorrect approach was to use the area of a trapezium formula in an attempt to find the areas.</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t>Q</w:t>
      </w:r>
      <w:r w:rsidR="002B69D8">
        <w:rPr>
          <w:rFonts w:ascii="Arial" w:hAnsi="Arial" w:cs="Arial"/>
          <w:b/>
          <w:bCs/>
        </w:rPr>
        <w:t>8</w:t>
      </w:r>
      <w:r>
        <w:rPr>
          <w:rFonts w:ascii="Arial" w:hAnsi="Arial" w:cs="Arial"/>
          <w:b/>
          <w:bCs/>
        </w:rPr>
        <w:t>.</w:t>
      </w:r>
      <w:r>
        <w:rPr>
          <w:rFonts w:ascii="Arial" w:hAnsi="Arial" w:cs="Arial"/>
          <w:b/>
          <w:bCs/>
        </w:rPr>
        <w:br/>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Correct answers were rare in this question, with most candidates incorrectly assuming a scale factor of 2 and giving the answers 160 and 80. Attempts to work out the surface area or the volume frequently led nowhere. </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t>Q</w:t>
      </w:r>
      <w:r w:rsidR="002B69D8">
        <w:rPr>
          <w:rFonts w:ascii="Arial" w:hAnsi="Arial" w:cs="Arial"/>
          <w:b/>
          <w:bCs/>
        </w:rPr>
        <w:t>9</w:t>
      </w:r>
      <w:r>
        <w:rPr>
          <w:rFonts w:ascii="Arial" w:hAnsi="Arial" w:cs="Arial"/>
          <w:b/>
          <w:bCs/>
        </w:rPr>
        <w:t>.</w:t>
      </w:r>
      <w:r>
        <w:rPr>
          <w:rFonts w:ascii="Arial" w:hAnsi="Arial" w:cs="Arial"/>
          <w:b/>
          <w:bCs/>
        </w:rPr>
        <w:br/>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answered poorly by all but the best candidates. Candidates usually found the correct length of the larger prism but then also doubled the cross sectional area rather than multiplying it by 4, so answers of 600 with or without units were often seen. A small number of candidates successfully answered the question by working out the vertical height of the triangle </w:t>
      </w:r>
      <w:r>
        <w:rPr>
          <w:rFonts w:ascii="Arial" w:hAnsi="Arial" w:cs="Arial"/>
          <w:i/>
          <w:iCs/>
        </w:rPr>
        <w:t>ABC</w:t>
      </w:r>
      <w:r>
        <w:rPr>
          <w:rFonts w:ascii="Arial" w:hAnsi="Arial" w:cs="Arial"/>
        </w:rPr>
        <w:t xml:space="preserve">, doubling the dimensions of the prism then working out the volume of the larger prism. A large number of candidates were able to score at least one mark for stating the correct units. </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t>Q</w:t>
      </w:r>
      <w:r w:rsidR="002B69D8">
        <w:rPr>
          <w:rFonts w:ascii="Arial" w:hAnsi="Arial" w:cs="Arial"/>
          <w:b/>
          <w:bCs/>
        </w:rPr>
        <w:t>10</w:t>
      </w:r>
      <w:r>
        <w:rPr>
          <w:rFonts w:ascii="Arial" w:hAnsi="Arial" w:cs="Arial"/>
          <w:b/>
          <w:bCs/>
        </w:rPr>
        <w:t>.</w:t>
      </w:r>
      <w:r>
        <w:rPr>
          <w:rFonts w:ascii="Arial" w:hAnsi="Arial" w:cs="Arial"/>
          <w:b/>
          <w:bCs/>
        </w:rPr>
        <w:br/>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Part (a) was poorly answered, the majority giving 80 × 2 = 160. One reason might have been that candidates did not associate paint with area.</w:t>
      </w:r>
    </w:p>
    <w:p w:rsidR="00260DAB" w:rsidRDefault="000D7F5C">
      <w:pPr>
        <w:widowControl w:val="0"/>
        <w:autoSpaceDE w:val="0"/>
        <w:autoSpaceDN w:val="0"/>
        <w:adjustRightInd w:val="0"/>
        <w:spacing w:before="120" w:after="120" w:line="240" w:lineRule="auto"/>
        <w:rPr>
          <w:rFonts w:ascii="Arial" w:hAnsi="Arial" w:cs="Arial"/>
        </w:rPr>
      </w:pPr>
      <w:r>
        <w:rPr>
          <w:rFonts w:ascii="Arial" w:hAnsi="Arial" w:cs="Arial"/>
        </w:rPr>
        <w:t>Greater success was found with part (b). Many used a scale factor 8 correctly to find the answer. Many also chose a circuitous route of working with volumes of cones to find the answer; a minority trying this route used prematurely rounded figures and therefore failed to reach an accurate final answer.</w:t>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260DAB" w:rsidRDefault="000D7F5C">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260DAB" w:rsidRDefault="00224971">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762625" cy="8286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62625" cy="828675"/>
                    </a:xfrm>
                    <a:prstGeom prst="rect">
                      <a:avLst/>
                    </a:prstGeom>
                    <a:noFill/>
                    <a:ln w="9525">
                      <a:noFill/>
                      <a:miter lim="800000"/>
                      <a:headEnd/>
                      <a:tailEnd/>
                    </a:ln>
                  </pic:spPr>
                </pic:pic>
              </a:graphicData>
            </a:graphic>
          </wp:inline>
        </w:drawing>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19850" cy="1971675"/>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419850" cy="1971675"/>
                    </a:xfrm>
                    <a:prstGeom prst="rect">
                      <a:avLst/>
                    </a:prstGeom>
                    <a:noFill/>
                    <a:ln w="9525">
                      <a:noFill/>
                      <a:miter lim="800000"/>
                      <a:headEnd/>
                      <a:tailEnd/>
                    </a:ln>
                  </pic:spPr>
                </pic:pic>
              </a:graphicData>
            </a:graphic>
          </wp:inline>
        </w:drawing>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200775" cy="2343150"/>
            <wp:effectExtent l="19050" t="0" r="9525"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6200775" cy="2343150"/>
                    </a:xfrm>
                    <a:prstGeom prst="rect">
                      <a:avLst/>
                    </a:prstGeom>
                    <a:noFill/>
                    <a:ln w="9525">
                      <a:noFill/>
                      <a:miter lim="800000"/>
                      <a:headEnd/>
                      <a:tailEnd/>
                    </a:ln>
                  </pic:spPr>
                </pic:pic>
              </a:graphicData>
            </a:graphic>
          </wp:inline>
        </w:drawing>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pPr>
        <w:rPr>
          <w:rFonts w:ascii="Arial" w:hAnsi="Arial" w:cs="Arial"/>
          <w:b/>
          <w:bCs/>
        </w:rPr>
      </w:pPr>
      <w:r>
        <w:rPr>
          <w:rFonts w:ascii="Arial" w:hAnsi="Arial" w:cs="Arial"/>
          <w:b/>
          <w:bCs/>
        </w:rPr>
        <w:br w:type="page"/>
      </w: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b/>
          <w:bCs/>
        </w:rPr>
        <w:lastRenderedPageBreak/>
        <w:t>Q4.</w:t>
      </w:r>
      <w:r>
        <w:rPr>
          <w:rFonts w:ascii="Arial" w:hAnsi="Arial" w:cs="Arial"/>
          <w:b/>
          <w:bCs/>
        </w:rPr>
        <w:br/>
      </w:r>
      <w:r>
        <w:rPr>
          <w:rFonts w:ascii="Arial" w:hAnsi="Arial" w:cs="Arial"/>
        </w:rPr>
        <w:t> </w:t>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177165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6457950" cy="1771650"/>
                    </a:xfrm>
                    <a:prstGeom prst="rect">
                      <a:avLst/>
                    </a:prstGeom>
                    <a:noFill/>
                    <a:ln w="9525">
                      <a:noFill/>
                      <a:miter lim="800000"/>
                      <a:headEnd/>
                      <a:tailEnd/>
                    </a:ln>
                  </pic:spPr>
                </pic:pic>
              </a:graphicData>
            </a:graphic>
          </wp:inline>
        </w:drawing>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2B69D8" w:rsidRDefault="002B69D8" w:rsidP="002B69D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5314950"/>
            <wp:effectExtent l="19050" t="0" r="9525"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6372225" cy="5314950"/>
                    </a:xfrm>
                    <a:prstGeom prst="rect">
                      <a:avLst/>
                    </a:prstGeom>
                    <a:noFill/>
                    <a:ln w="9525">
                      <a:noFill/>
                      <a:miter lim="800000"/>
                      <a:headEnd/>
                      <a:tailEnd/>
                    </a:ln>
                  </pic:spPr>
                </pic:pic>
              </a:graphicData>
            </a:graphic>
          </wp:inline>
        </w:drawing>
      </w: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rsidP="002B69D8">
      <w:pPr>
        <w:widowControl w:val="0"/>
        <w:autoSpaceDE w:val="0"/>
        <w:autoSpaceDN w:val="0"/>
        <w:adjustRightInd w:val="0"/>
        <w:spacing w:after="0" w:line="240" w:lineRule="auto"/>
        <w:rPr>
          <w:rFonts w:ascii="Arial" w:hAnsi="Arial" w:cs="Arial"/>
        </w:rPr>
      </w:pPr>
    </w:p>
    <w:p w:rsidR="002B69D8" w:rsidRDefault="002B69D8">
      <w:pPr>
        <w:rPr>
          <w:rFonts w:ascii="Arial" w:hAnsi="Arial" w:cs="Arial"/>
          <w:b/>
          <w:bCs/>
        </w:rPr>
      </w:pPr>
      <w:r>
        <w:rPr>
          <w:rFonts w:ascii="Arial" w:hAnsi="Arial" w:cs="Arial"/>
          <w:b/>
          <w:bCs/>
        </w:rPr>
        <w:br w:type="page"/>
      </w: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2B69D8">
        <w:rPr>
          <w:rFonts w:ascii="Arial" w:hAnsi="Arial" w:cs="Arial"/>
          <w:b/>
          <w:bCs/>
        </w:rPr>
        <w:t>6</w:t>
      </w:r>
      <w:r>
        <w:rPr>
          <w:rFonts w:ascii="Arial" w:hAnsi="Arial" w:cs="Arial"/>
          <w:b/>
          <w:bCs/>
        </w:rPr>
        <w:t>.</w:t>
      </w:r>
      <w:r>
        <w:rPr>
          <w:rFonts w:ascii="Arial" w:hAnsi="Arial" w:cs="Arial"/>
          <w:b/>
          <w:bCs/>
        </w:rPr>
        <w:br/>
      </w:r>
      <w:r>
        <w:rPr>
          <w:rFonts w:ascii="Arial" w:hAnsi="Arial" w:cs="Arial"/>
        </w:rPr>
        <w:t> </w:t>
      </w:r>
    </w:p>
    <w:p w:rsidR="00260DAB" w:rsidRDefault="00224971">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62750" cy="27622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762750" cy="2762250"/>
                    </a:xfrm>
                    <a:prstGeom prst="rect">
                      <a:avLst/>
                    </a:prstGeom>
                    <a:noFill/>
                    <a:ln w="9525">
                      <a:noFill/>
                      <a:miter lim="800000"/>
                      <a:headEnd/>
                      <a:tailEnd/>
                    </a:ln>
                  </pic:spPr>
                </pic:pic>
              </a:graphicData>
            </a:graphic>
          </wp:inline>
        </w:drawing>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t>Q</w:t>
      </w:r>
      <w:r w:rsidR="002B69D8">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260DAB" w:rsidRDefault="00224971">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467475" cy="23241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6467475" cy="2324100"/>
                    </a:xfrm>
                    <a:prstGeom prst="rect">
                      <a:avLst/>
                    </a:prstGeom>
                    <a:noFill/>
                    <a:ln w="9525">
                      <a:noFill/>
                      <a:miter lim="800000"/>
                      <a:headEnd/>
                      <a:tailEnd/>
                    </a:ln>
                  </pic:spPr>
                </pic:pic>
              </a:graphicData>
            </a:graphic>
          </wp:inline>
        </w:drawing>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t>Q</w:t>
      </w:r>
      <w:r w:rsidR="002B69D8">
        <w:rPr>
          <w:rFonts w:ascii="Arial" w:hAnsi="Arial" w:cs="Arial"/>
          <w:b/>
          <w:bCs/>
        </w:rPr>
        <w:t>8</w:t>
      </w:r>
      <w:r>
        <w:rPr>
          <w:rFonts w:ascii="Arial" w:hAnsi="Arial" w:cs="Arial"/>
          <w:b/>
          <w:bCs/>
        </w:rPr>
        <w:t>.</w:t>
      </w:r>
      <w:r>
        <w:rPr>
          <w:rFonts w:ascii="Arial" w:hAnsi="Arial" w:cs="Arial"/>
          <w:b/>
          <w:bCs/>
        </w:rPr>
        <w:br/>
      </w:r>
      <w:r>
        <w:rPr>
          <w:rFonts w:ascii="Arial" w:hAnsi="Arial" w:cs="Arial"/>
        </w:rPr>
        <w:t> </w:t>
      </w:r>
    </w:p>
    <w:p w:rsidR="00260DAB" w:rsidRDefault="00224971">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22764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448425" cy="2276475"/>
                    </a:xfrm>
                    <a:prstGeom prst="rect">
                      <a:avLst/>
                    </a:prstGeom>
                    <a:noFill/>
                    <a:ln w="9525">
                      <a:noFill/>
                      <a:miter lim="800000"/>
                      <a:headEnd/>
                      <a:tailEnd/>
                    </a:ln>
                  </pic:spPr>
                </pic:pic>
              </a:graphicData>
            </a:graphic>
          </wp:inline>
        </w:drawing>
      </w: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2B69D8">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260DAB" w:rsidRDefault="00224971">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27051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457950" cy="2705100"/>
                    </a:xfrm>
                    <a:prstGeom prst="rect">
                      <a:avLst/>
                    </a:prstGeom>
                    <a:noFill/>
                    <a:ln w="9525">
                      <a:noFill/>
                      <a:miter lim="800000"/>
                      <a:headEnd/>
                      <a:tailEnd/>
                    </a:ln>
                  </pic:spPr>
                </pic:pic>
              </a:graphicData>
            </a:graphic>
          </wp:inline>
        </w:drawing>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p w:rsidR="00260DAB" w:rsidRDefault="000D7F5C">
      <w:pPr>
        <w:widowControl w:val="0"/>
        <w:autoSpaceDE w:val="0"/>
        <w:autoSpaceDN w:val="0"/>
        <w:adjustRightInd w:val="0"/>
        <w:spacing w:after="0" w:line="240" w:lineRule="auto"/>
        <w:rPr>
          <w:rFonts w:ascii="Arial" w:hAnsi="Arial" w:cs="Arial"/>
        </w:rPr>
      </w:pPr>
      <w:r>
        <w:rPr>
          <w:rFonts w:ascii="Arial" w:hAnsi="Arial" w:cs="Arial"/>
          <w:b/>
          <w:bCs/>
        </w:rPr>
        <w:t>Q</w:t>
      </w:r>
      <w:r w:rsidR="002B69D8">
        <w:rPr>
          <w:rFonts w:ascii="Arial" w:hAnsi="Arial" w:cs="Arial"/>
          <w:b/>
          <w:bCs/>
        </w:rPr>
        <w:t>10</w:t>
      </w:r>
      <w:r>
        <w:rPr>
          <w:rFonts w:ascii="Arial" w:hAnsi="Arial" w:cs="Arial"/>
          <w:b/>
          <w:bCs/>
        </w:rPr>
        <w:t>.</w:t>
      </w:r>
      <w:r>
        <w:rPr>
          <w:rFonts w:ascii="Arial" w:hAnsi="Arial" w:cs="Arial"/>
          <w:b/>
          <w:bCs/>
        </w:rPr>
        <w:br/>
      </w:r>
      <w:r>
        <w:rPr>
          <w:rFonts w:ascii="Arial" w:hAnsi="Arial" w:cs="Arial"/>
        </w:rPr>
        <w:t> </w:t>
      </w:r>
    </w:p>
    <w:p w:rsidR="00260DAB" w:rsidRDefault="00224971">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38004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6467475" cy="3800475"/>
                    </a:xfrm>
                    <a:prstGeom prst="rect">
                      <a:avLst/>
                    </a:prstGeom>
                    <a:noFill/>
                    <a:ln w="9525">
                      <a:noFill/>
                      <a:miter lim="800000"/>
                      <a:headEnd/>
                      <a:tailEnd/>
                    </a:ln>
                  </pic:spPr>
                </pic:pic>
              </a:graphicData>
            </a:graphic>
          </wp:inline>
        </w:drawing>
      </w:r>
    </w:p>
    <w:p w:rsidR="00260DAB" w:rsidRDefault="00260DAB">
      <w:pPr>
        <w:widowControl w:val="0"/>
        <w:autoSpaceDE w:val="0"/>
        <w:autoSpaceDN w:val="0"/>
        <w:adjustRightInd w:val="0"/>
        <w:spacing w:after="0" w:line="240" w:lineRule="auto"/>
        <w:rPr>
          <w:rFonts w:ascii="Arial" w:hAnsi="Arial" w:cs="Arial"/>
        </w:rPr>
      </w:pPr>
    </w:p>
    <w:p w:rsidR="00260DAB" w:rsidRDefault="00260DAB">
      <w:pPr>
        <w:widowControl w:val="0"/>
        <w:autoSpaceDE w:val="0"/>
        <w:autoSpaceDN w:val="0"/>
        <w:adjustRightInd w:val="0"/>
        <w:spacing w:after="0" w:line="240" w:lineRule="auto"/>
        <w:rPr>
          <w:rFonts w:ascii="Arial" w:hAnsi="Arial" w:cs="Arial"/>
        </w:rPr>
      </w:pPr>
    </w:p>
    <w:sectPr w:rsidR="00260DAB" w:rsidSect="00260DAB">
      <w:footerReference w:type="default" r:id="rId28"/>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F5C" w:rsidRDefault="000D7F5C" w:rsidP="009547D7">
      <w:pPr>
        <w:spacing w:after="0" w:line="240" w:lineRule="auto"/>
      </w:pPr>
      <w:r>
        <w:separator/>
      </w:r>
    </w:p>
  </w:endnote>
  <w:endnote w:type="continuationSeparator" w:id="0">
    <w:p w:rsidR="000D7F5C" w:rsidRDefault="000D7F5C" w:rsidP="00954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7D7" w:rsidRDefault="009547D7">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12</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F5C" w:rsidRDefault="000D7F5C" w:rsidP="009547D7">
      <w:pPr>
        <w:spacing w:after="0" w:line="240" w:lineRule="auto"/>
      </w:pPr>
      <w:r>
        <w:separator/>
      </w:r>
    </w:p>
  </w:footnote>
  <w:footnote w:type="continuationSeparator" w:id="0">
    <w:p w:rsidR="000D7F5C" w:rsidRDefault="000D7F5C" w:rsidP="009547D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62325"/>
    <w:rsid w:val="00062325"/>
    <w:rsid w:val="000D7F5C"/>
    <w:rsid w:val="00224971"/>
    <w:rsid w:val="00260DAB"/>
    <w:rsid w:val="002B69D8"/>
    <w:rsid w:val="004D0729"/>
    <w:rsid w:val="009547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D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7D7"/>
    <w:rPr>
      <w:rFonts w:ascii="Tahoma" w:hAnsi="Tahoma" w:cs="Tahoma"/>
      <w:sz w:val="16"/>
      <w:szCs w:val="16"/>
    </w:rPr>
  </w:style>
  <w:style w:type="paragraph" w:styleId="Header">
    <w:name w:val="header"/>
    <w:basedOn w:val="Normal"/>
    <w:link w:val="HeaderChar"/>
    <w:uiPriority w:val="99"/>
    <w:semiHidden/>
    <w:unhideWhenUsed/>
    <w:rsid w:val="009547D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547D7"/>
  </w:style>
  <w:style w:type="paragraph" w:styleId="Footer">
    <w:name w:val="footer"/>
    <w:basedOn w:val="Normal"/>
    <w:link w:val="FooterChar"/>
    <w:uiPriority w:val="99"/>
    <w:semiHidden/>
    <w:unhideWhenUsed/>
    <w:rsid w:val="009547D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547D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17</Pages>
  <Words>1501</Words>
  <Characters>7567</Characters>
  <Application>Microsoft Office Word</Application>
  <DocSecurity>0</DocSecurity>
  <Lines>63</Lines>
  <Paragraphs>18</Paragraphs>
  <ScaleCrop>false</ScaleCrop>
  <Company/>
  <LinksUpToDate>false</LinksUpToDate>
  <CharactersWithSpaces>9050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5</cp:revision>
  <dcterms:created xsi:type="dcterms:W3CDTF">2015-08-27T13:35:00Z</dcterms:created>
  <dcterms:modified xsi:type="dcterms:W3CDTF">2015-11-04T10:21:00Z</dcterms:modified>
</cp:coreProperties>
</file>